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A0316" w14:textId="0EEB043C" w:rsidR="00FC208C" w:rsidRDefault="00FC208C" w:rsidP="17ED8771">
      <w:pPr>
        <w:rPr>
          <w:rFonts w:ascii="Arial" w:eastAsia="Arial" w:hAnsi="Arial" w:cs="Arial"/>
          <w:b/>
          <w:bCs/>
          <w:sz w:val="36"/>
          <w:szCs w:val="36"/>
        </w:rPr>
      </w:pPr>
      <w:r w:rsidRPr="17ED8771">
        <w:rPr>
          <w:rFonts w:ascii="Arial" w:eastAsia="Arial" w:hAnsi="Arial" w:cs="Arial"/>
          <w:b/>
          <w:bCs/>
          <w:sz w:val="36"/>
          <w:szCs w:val="36"/>
        </w:rPr>
        <w:t>Vragenlijst keukentafel gesprekken</w:t>
      </w:r>
    </w:p>
    <w:p w14:paraId="5172AF86" w14:textId="77777777" w:rsidR="005F4ED0" w:rsidRDefault="005F4ED0" w:rsidP="5167E80C">
      <w:pPr>
        <w:rPr>
          <w:rFonts w:ascii="Arial" w:eastAsia="Arial" w:hAnsi="Arial" w:cs="Arial"/>
          <w:b/>
          <w:bCs/>
          <w:sz w:val="28"/>
          <w:szCs w:val="28"/>
        </w:rPr>
      </w:pPr>
    </w:p>
    <w:p w14:paraId="7B843D24" w14:textId="3DF3EA5C" w:rsidR="00FC208C" w:rsidRPr="007400D0" w:rsidRDefault="00FC208C" w:rsidP="5167E80C">
      <w:pPr>
        <w:rPr>
          <w:rFonts w:ascii="Arial" w:eastAsia="Arial" w:hAnsi="Arial" w:cs="Arial"/>
          <w:b/>
          <w:bCs/>
          <w:sz w:val="28"/>
          <w:szCs w:val="28"/>
        </w:rPr>
      </w:pPr>
      <w:r w:rsidRPr="007400D0">
        <w:rPr>
          <w:rFonts w:ascii="Arial" w:eastAsia="Arial" w:hAnsi="Arial" w:cs="Arial"/>
          <w:b/>
          <w:bCs/>
          <w:sz w:val="28"/>
          <w:szCs w:val="28"/>
        </w:rPr>
        <w:t>Grondverwerving</w:t>
      </w:r>
    </w:p>
    <w:p w14:paraId="1B2A99AC" w14:textId="77777777" w:rsidR="00FC208C" w:rsidRDefault="00280239" w:rsidP="5167E80C">
      <w:pPr>
        <w:pStyle w:val="Lijstalinea"/>
        <w:numPr>
          <w:ilvl w:val="0"/>
          <w:numId w:val="1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Verkoop bij geen waterveiligheid</w:t>
      </w:r>
      <w:r w:rsidR="00E85BE2" w:rsidRPr="5167E80C">
        <w:rPr>
          <w:rFonts w:ascii="Arial" w:eastAsia="Arial" w:hAnsi="Arial" w:cs="Arial"/>
        </w:rPr>
        <w:t>sopgave</w:t>
      </w:r>
    </w:p>
    <w:p w14:paraId="5B953543" w14:textId="246A2466" w:rsidR="007400D0" w:rsidRDefault="00FC208C" w:rsidP="007400D0">
      <w:pPr>
        <w:pStyle w:val="Lijstalinea"/>
        <w:numPr>
          <w:ilvl w:val="1"/>
          <w:numId w:val="1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Vrijwillige verkoop is aan uzelf</w:t>
      </w:r>
      <w:r w:rsidR="007400D0">
        <w:rPr>
          <w:rFonts w:ascii="Arial" w:eastAsia="Arial" w:hAnsi="Arial" w:cs="Arial"/>
        </w:rPr>
        <w:t>.</w:t>
      </w:r>
    </w:p>
    <w:p w14:paraId="6D27D15C" w14:textId="77777777" w:rsidR="007400D0" w:rsidRPr="007400D0" w:rsidRDefault="007400D0" w:rsidP="007400D0">
      <w:pPr>
        <w:pStyle w:val="Lijstalinea"/>
        <w:ind w:left="1440"/>
        <w:rPr>
          <w:rFonts w:ascii="Arial" w:eastAsia="Arial" w:hAnsi="Arial" w:cs="Arial"/>
        </w:rPr>
      </w:pPr>
    </w:p>
    <w:p w14:paraId="1ED32AA9" w14:textId="2B979AAD" w:rsidR="008A1683" w:rsidRPr="008725C1" w:rsidRDefault="00280239" w:rsidP="5167E80C">
      <w:pPr>
        <w:pStyle w:val="Lijstalinea"/>
        <w:numPr>
          <w:ilvl w:val="0"/>
          <w:numId w:val="1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Verkoop bij</w:t>
      </w:r>
      <w:r w:rsidR="00E85BE2" w:rsidRPr="5167E80C">
        <w:rPr>
          <w:rFonts w:ascii="Arial" w:eastAsia="Arial" w:hAnsi="Arial" w:cs="Arial"/>
        </w:rPr>
        <w:t xml:space="preserve"> wel</w:t>
      </w:r>
      <w:r w:rsidRPr="5167E80C">
        <w:rPr>
          <w:rFonts w:ascii="Arial" w:eastAsia="Arial" w:hAnsi="Arial" w:cs="Arial"/>
        </w:rPr>
        <w:t xml:space="preserve"> waterveiligheidsopgave</w:t>
      </w:r>
      <w:r w:rsidR="527A5E00" w:rsidRPr="5167E80C">
        <w:rPr>
          <w:rFonts w:ascii="Arial" w:eastAsia="Arial" w:hAnsi="Arial" w:cs="Arial"/>
        </w:rPr>
        <w:t>:</w:t>
      </w:r>
      <w:r w:rsidR="008A1683" w:rsidRPr="5167E80C">
        <w:rPr>
          <w:rFonts w:ascii="Arial" w:eastAsia="Arial" w:hAnsi="Arial" w:cs="Arial"/>
        </w:rPr>
        <w:t xml:space="preserve"> alleen die m2 die voor de waterveiligheidsopgave noodzakelijk zijn en de overige m2 van het</w:t>
      </w:r>
      <w:r w:rsidR="000C2564" w:rsidRPr="5167E80C">
        <w:rPr>
          <w:rFonts w:ascii="Arial" w:eastAsia="Arial" w:hAnsi="Arial" w:cs="Arial"/>
        </w:rPr>
        <w:t>z</w:t>
      </w:r>
      <w:r w:rsidR="008A1683" w:rsidRPr="5167E80C">
        <w:rPr>
          <w:rFonts w:ascii="Arial" w:eastAsia="Arial" w:hAnsi="Arial" w:cs="Arial"/>
        </w:rPr>
        <w:t xml:space="preserve">elfde kadastrale perceel </w:t>
      </w:r>
      <w:r w:rsidR="000C2564" w:rsidRPr="5167E80C">
        <w:rPr>
          <w:rFonts w:ascii="Arial" w:eastAsia="Arial" w:hAnsi="Arial" w:cs="Arial"/>
        </w:rPr>
        <w:t>eventueel vrijwillig.</w:t>
      </w:r>
    </w:p>
    <w:p w14:paraId="26184BB8" w14:textId="1149C785" w:rsidR="00FC208C" w:rsidRDefault="00FC208C" w:rsidP="5167E80C">
      <w:pPr>
        <w:pStyle w:val="Lijstalinea"/>
        <w:numPr>
          <w:ilvl w:val="1"/>
          <w:numId w:val="1"/>
        </w:numPr>
        <w:rPr>
          <w:rFonts w:ascii="Arial" w:eastAsia="Arial" w:hAnsi="Arial" w:cs="Arial"/>
          <w:lang w:val="en-US"/>
        </w:rPr>
      </w:pPr>
      <w:proofErr w:type="spellStart"/>
      <w:r w:rsidRPr="5167E80C">
        <w:rPr>
          <w:rFonts w:ascii="Arial" w:eastAsia="Arial" w:hAnsi="Arial" w:cs="Arial"/>
          <w:lang w:val="en-US"/>
        </w:rPr>
        <w:t>Keukentafelgesprekken</w:t>
      </w:r>
      <w:proofErr w:type="spellEnd"/>
      <w:r w:rsidRPr="5167E80C">
        <w:rPr>
          <w:rFonts w:ascii="Arial" w:eastAsia="Arial" w:hAnsi="Arial" w:cs="Arial"/>
          <w:lang w:val="en-US"/>
        </w:rPr>
        <w:t xml:space="preserve">, </w:t>
      </w:r>
      <w:proofErr w:type="spellStart"/>
      <w:r w:rsidRPr="5167E80C">
        <w:rPr>
          <w:rFonts w:ascii="Arial" w:eastAsia="Arial" w:hAnsi="Arial" w:cs="Arial"/>
          <w:lang w:val="en-US"/>
        </w:rPr>
        <w:t>voorstel</w:t>
      </w:r>
      <w:proofErr w:type="spellEnd"/>
      <w:r w:rsidRPr="5167E80C">
        <w:rPr>
          <w:rFonts w:ascii="Arial" w:eastAsia="Arial" w:hAnsi="Arial" w:cs="Arial"/>
          <w:lang w:val="en-US"/>
        </w:rPr>
        <w:t xml:space="preserve"> HDSR, </w:t>
      </w:r>
      <w:proofErr w:type="spellStart"/>
      <w:r w:rsidRPr="5167E80C">
        <w:rPr>
          <w:rFonts w:ascii="Arial" w:eastAsia="Arial" w:hAnsi="Arial" w:cs="Arial"/>
          <w:lang w:val="en-US"/>
        </w:rPr>
        <w:t>vervolggesprekken</w:t>
      </w:r>
      <w:proofErr w:type="spellEnd"/>
      <w:r w:rsidR="6F023A6A" w:rsidRPr="5167E80C">
        <w:rPr>
          <w:rFonts w:ascii="Arial" w:eastAsia="Arial" w:hAnsi="Arial" w:cs="Arial"/>
          <w:lang w:val="en-US"/>
        </w:rPr>
        <w:t>:</w:t>
      </w:r>
    </w:p>
    <w:p w14:paraId="0D1D9FC6" w14:textId="77777777" w:rsidR="00FC208C" w:rsidRDefault="00FC208C" w:rsidP="5167E80C">
      <w:pPr>
        <w:pStyle w:val="Lijstalinea"/>
        <w:numPr>
          <w:ilvl w:val="2"/>
          <w:numId w:val="1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Bij akkoord: notarieel vastgelegd</w:t>
      </w:r>
    </w:p>
    <w:p w14:paraId="44871ECF" w14:textId="67A9FEF8" w:rsidR="00FC208C" w:rsidRDefault="00FC208C" w:rsidP="5167E80C">
      <w:pPr>
        <w:pStyle w:val="Lijstalinea"/>
        <w:numPr>
          <w:ilvl w:val="2"/>
          <w:numId w:val="1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 xml:space="preserve">Geen </w:t>
      </w:r>
      <w:r w:rsidR="008A3CD1" w:rsidRPr="5167E80C">
        <w:rPr>
          <w:rFonts w:ascii="Arial" w:eastAsia="Arial" w:hAnsi="Arial" w:cs="Arial"/>
        </w:rPr>
        <w:t>(tijdig</w:t>
      </w:r>
      <w:r w:rsidR="00E85BE2" w:rsidRPr="5167E80C">
        <w:rPr>
          <w:rFonts w:ascii="Arial" w:eastAsia="Arial" w:hAnsi="Arial" w:cs="Arial"/>
        </w:rPr>
        <w:t xml:space="preserve">, indicatief 1 </w:t>
      </w:r>
      <w:r w:rsidR="009E01CF" w:rsidRPr="5167E80C">
        <w:rPr>
          <w:rFonts w:ascii="Arial" w:eastAsia="Arial" w:hAnsi="Arial" w:cs="Arial"/>
        </w:rPr>
        <w:t>jaar</w:t>
      </w:r>
      <w:r w:rsidR="00977239" w:rsidRPr="5167E80C">
        <w:rPr>
          <w:rFonts w:ascii="Arial" w:eastAsia="Arial" w:hAnsi="Arial" w:cs="Arial"/>
        </w:rPr>
        <w:t xml:space="preserve"> vanaf start</w:t>
      </w:r>
      <w:r w:rsidR="00177DB7" w:rsidRPr="5167E80C">
        <w:rPr>
          <w:rFonts w:ascii="Arial" w:eastAsia="Arial" w:hAnsi="Arial" w:cs="Arial"/>
        </w:rPr>
        <w:t xml:space="preserve"> 1e</w:t>
      </w:r>
      <w:r w:rsidR="00977239" w:rsidRPr="5167E80C">
        <w:rPr>
          <w:rFonts w:ascii="Arial" w:eastAsia="Arial" w:hAnsi="Arial" w:cs="Arial"/>
        </w:rPr>
        <w:t xml:space="preserve"> keukentafelgesprekken</w:t>
      </w:r>
      <w:r w:rsidR="008A3CD1" w:rsidRPr="5167E80C">
        <w:rPr>
          <w:rFonts w:ascii="Arial" w:eastAsia="Arial" w:hAnsi="Arial" w:cs="Arial"/>
        </w:rPr>
        <w:t xml:space="preserve">) </w:t>
      </w:r>
      <w:r w:rsidRPr="5167E80C">
        <w:rPr>
          <w:rFonts w:ascii="Arial" w:eastAsia="Arial" w:hAnsi="Arial" w:cs="Arial"/>
        </w:rPr>
        <w:t>akkoord: onteigeningsprocedure -&gt; ook notarieel vastgelegd</w:t>
      </w:r>
    </w:p>
    <w:p w14:paraId="46948706" w14:textId="77777777" w:rsidR="007400D0" w:rsidRDefault="007400D0" w:rsidP="007400D0">
      <w:pPr>
        <w:pStyle w:val="Lijstalinea"/>
        <w:ind w:left="2160"/>
        <w:rPr>
          <w:rFonts w:ascii="Arial" w:eastAsia="Arial" w:hAnsi="Arial" w:cs="Arial"/>
        </w:rPr>
      </w:pPr>
    </w:p>
    <w:p w14:paraId="0EB5C7AA" w14:textId="77777777" w:rsidR="00FC208C" w:rsidRDefault="00FC208C" w:rsidP="5167E80C">
      <w:pPr>
        <w:pStyle w:val="Lijstalinea"/>
        <w:numPr>
          <w:ilvl w:val="0"/>
          <w:numId w:val="1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Hoeveel wil HDSR aankopen</w:t>
      </w:r>
      <w:r w:rsidR="00A828EC" w:rsidRPr="5167E80C">
        <w:rPr>
          <w:rFonts w:ascii="Arial" w:eastAsia="Arial" w:hAnsi="Arial" w:cs="Arial"/>
        </w:rPr>
        <w:t>?</w:t>
      </w:r>
    </w:p>
    <w:p w14:paraId="5D1B1DE6" w14:textId="71BA45BA" w:rsidR="009E01CF" w:rsidRDefault="00A828EC" w:rsidP="5167E80C">
      <w:pPr>
        <w:pStyle w:val="Lijstalinea"/>
        <w:numPr>
          <w:ilvl w:val="1"/>
          <w:numId w:val="1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Van de kruin van de dijk tot de 1</w:t>
      </w:r>
      <w:r w:rsidRPr="5167E80C">
        <w:rPr>
          <w:rFonts w:ascii="Arial" w:eastAsia="Arial" w:hAnsi="Arial" w:cs="Arial"/>
          <w:vertAlign w:val="superscript"/>
        </w:rPr>
        <w:t>e</w:t>
      </w:r>
      <w:r w:rsidRPr="5167E80C">
        <w:rPr>
          <w:rFonts w:ascii="Arial" w:eastAsia="Arial" w:hAnsi="Arial" w:cs="Arial"/>
        </w:rPr>
        <w:t xml:space="preserve"> knik (teen) + 5 meter beheerstrook</w:t>
      </w:r>
      <w:r w:rsidR="00BD7918" w:rsidRPr="5167E80C">
        <w:rPr>
          <w:rFonts w:ascii="Arial" w:eastAsia="Arial" w:hAnsi="Arial" w:cs="Arial"/>
        </w:rPr>
        <w:t xml:space="preserve">. </w:t>
      </w:r>
    </w:p>
    <w:p w14:paraId="43EF5AD6" w14:textId="77777777" w:rsidR="007400D0" w:rsidRDefault="007400D0" w:rsidP="007400D0">
      <w:pPr>
        <w:pStyle w:val="Lijstalinea"/>
        <w:ind w:left="1440"/>
        <w:rPr>
          <w:rFonts w:ascii="Arial" w:eastAsia="Arial" w:hAnsi="Arial" w:cs="Arial"/>
        </w:rPr>
      </w:pPr>
    </w:p>
    <w:p w14:paraId="7456DBE4" w14:textId="77777777" w:rsidR="00A828EC" w:rsidRDefault="00A828EC" w:rsidP="5167E80C">
      <w:pPr>
        <w:pStyle w:val="Lijstalinea"/>
        <w:numPr>
          <w:ilvl w:val="0"/>
          <w:numId w:val="2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Wat zijn de stappen?</w:t>
      </w:r>
    </w:p>
    <w:p w14:paraId="433EA3C7" w14:textId="34A0A212" w:rsidR="00A828EC" w:rsidRPr="008725C1" w:rsidRDefault="00A828EC" w:rsidP="5167E80C">
      <w:pPr>
        <w:pStyle w:val="Lijstalinea"/>
        <w:numPr>
          <w:ilvl w:val="1"/>
          <w:numId w:val="2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 xml:space="preserve">Keukentafel gesprek met </w:t>
      </w:r>
      <w:r w:rsidR="0039107C" w:rsidRPr="5167E80C">
        <w:rPr>
          <w:rFonts w:ascii="Arial" w:eastAsia="Arial" w:hAnsi="Arial" w:cs="Arial"/>
        </w:rPr>
        <w:t xml:space="preserve">omgevingsmanager </w:t>
      </w:r>
      <w:r w:rsidRPr="5167E80C">
        <w:rPr>
          <w:rFonts w:ascii="Arial" w:eastAsia="Arial" w:hAnsi="Arial" w:cs="Arial"/>
        </w:rPr>
        <w:t>HDSR en rentmeester</w:t>
      </w:r>
    </w:p>
    <w:p w14:paraId="551DDCFD" w14:textId="5437634D" w:rsidR="00FA59CC" w:rsidRDefault="00FA59CC" w:rsidP="5167E80C">
      <w:pPr>
        <w:pStyle w:val="Lijstalinea"/>
        <w:numPr>
          <w:ilvl w:val="2"/>
          <w:numId w:val="2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Kaarten en tekeningen beschikbaar</w:t>
      </w:r>
      <w:r w:rsidR="000C2564" w:rsidRPr="5167E80C">
        <w:rPr>
          <w:rFonts w:ascii="Arial" w:eastAsia="Arial" w:hAnsi="Arial" w:cs="Arial"/>
        </w:rPr>
        <w:t>, alsmede oo</w:t>
      </w:r>
      <w:r w:rsidR="000A5C17" w:rsidRPr="5167E80C">
        <w:rPr>
          <w:rFonts w:ascii="Arial" w:eastAsia="Arial" w:hAnsi="Arial" w:cs="Arial"/>
        </w:rPr>
        <w:t xml:space="preserve">k </w:t>
      </w:r>
      <w:r w:rsidR="00E32471" w:rsidRPr="5167E80C">
        <w:rPr>
          <w:rFonts w:ascii="Arial" w:eastAsia="Arial" w:hAnsi="Arial" w:cs="Arial"/>
        </w:rPr>
        <w:t xml:space="preserve">op verzoek </w:t>
      </w:r>
      <w:r w:rsidR="000A5C17" w:rsidRPr="5167E80C">
        <w:rPr>
          <w:rFonts w:ascii="Arial" w:eastAsia="Arial" w:hAnsi="Arial" w:cs="Arial"/>
        </w:rPr>
        <w:t>onderzoekgegevens waarom men een bepaalde versterking op een bepaald perceel wil.</w:t>
      </w:r>
    </w:p>
    <w:p w14:paraId="2292C5CB" w14:textId="7F4119BA" w:rsidR="00EF3995" w:rsidRDefault="00EF3995" w:rsidP="5167E80C">
      <w:pPr>
        <w:pStyle w:val="Lijstalinea"/>
        <w:numPr>
          <w:ilvl w:val="2"/>
          <w:numId w:val="2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Toelichting welke ingreep plaatsvindt en hoe dit gaat gebeuren</w:t>
      </w:r>
      <w:r w:rsidR="57795B16" w:rsidRPr="5167E80C">
        <w:rPr>
          <w:rFonts w:ascii="Arial" w:eastAsia="Arial" w:hAnsi="Arial" w:cs="Arial"/>
        </w:rPr>
        <w:t>.</w:t>
      </w:r>
    </w:p>
    <w:p w14:paraId="005BF8CE" w14:textId="198F009D" w:rsidR="00177DB7" w:rsidRPr="008725C1" w:rsidRDefault="00177DB7" w:rsidP="5167E80C">
      <w:pPr>
        <w:pStyle w:val="Lijstalinea"/>
        <w:numPr>
          <w:ilvl w:val="2"/>
          <w:numId w:val="2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Informatie over proces en planning grondverwerving</w:t>
      </w:r>
      <w:r w:rsidR="019216A6" w:rsidRPr="5167E80C">
        <w:rPr>
          <w:rFonts w:ascii="Arial" w:eastAsia="Arial" w:hAnsi="Arial" w:cs="Arial"/>
        </w:rPr>
        <w:t>.</w:t>
      </w:r>
    </w:p>
    <w:p w14:paraId="75B3ABA0" w14:textId="43CEE71A" w:rsidR="00A828EC" w:rsidRDefault="00352916" w:rsidP="5167E80C">
      <w:pPr>
        <w:pStyle w:val="Lijstalinea"/>
        <w:numPr>
          <w:ilvl w:val="2"/>
          <w:numId w:val="2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 xml:space="preserve">Bij </w:t>
      </w:r>
      <w:r w:rsidR="00280239" w:rsidRPr="5167E80C">
        <w:rPr>
          <w:rFonts w:ascii="Arial" w:eastAsia="Arial" w:hAnsi="Arial" w:cs="Arial"/>
        </w:rPr>
        <w:t>waterveiligheidsopgave</w:t>
      </w:r>
      <w:r w:rsidRPr="5167E80C">
        <w:rPr>
          <w:rFonts w:ascii="Arial" w:eastAsia="Arial" w:hAnsi="Arial" w:cs="Arial"/>
        </w:rPr>
        <w:t xml:space="preserve">: </w:t>
      </w:r>
      <w:r w:rsidR="00A828EC" w:rsidRPr="5167E80C">
        <w:rPr>
          <w:rFonts w:ascii="Arial" w:eastAsia="Arial" w:hAnsi="Arial" w:cs="Arial"/>
        </w:rPr>
        <w:t>HDSR vergoedt het inhuren van een deskundige door de grondeigenaar (op redelijke basis)</w:t>
      </w:r>
      <w:r w:rsidR="00415D61" w:rsidRPr="5167E80C">
        <w:rPr>
          <w:rFonts w:ascii="Arial" w:eastAsia="Arial" w:hAnsi="Arial" w:cs="Arial"/>
        </w:rPr>
        <w:t>. Uitkering van de vergoeding vindt plaats na overdracht bij de notaris.</w:t>
      </w:r>
      <w:r w:rsidR="0039107C" w:rsidRPr="5167E80C">
        <w:rPr>
          <w:rFonts w:ascii="Arial" w:eastAsia="Arial" w:hAnsi="Arial" w:cs="Arial"/>
        </w:rPr>
        <w:t xml:space="preserve"> </w:t>
      </w:r>
    </w:p>
    <w:p w14:paraId="30B0FAC6" w14:textId="2806B6C6" w:rsidR="00177DB7" w:rsidRDefault="00177DB7" w:rsidP="5167E80C">
      <w:pPr>
        <w:pStyle w:val="Lijstalinea"/>
        <w:numPr>
          <w:ilvl w:val="2"/>
          <w:numId w:val="2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Bij geen waterveiligheidsopgave is het inhuren van een deskundige voor eigen kosten</w:t>
      </w:r>
      <w:r w:rsidR="6AEC80B7" w:rsidRPr="5167E80C">
        <w:rPr>
          <w:rFonts w:ascii="Arial" w:eastAsia="Arial" w:hAnsi="Arial" w:cs="Arial"/>
        </w:rPr>
        <w:t>.</w:t>
      </w:r>
    </w:p>
    <w:p w14:paraId="08CC118A" w14:textId="4EF9C5FA" w:rsidR="00A828EC" w:rsidRDefault="00A828EC" w:rsidP="5167E80C">
      <w:pPr>
        <w:pStyle w:val="Lijstalinea"/>
        <w:numPr>
          <w:ilvl w:val="1"/>
          <w:numId w:val="2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 xml:space="preserve">Verzoek </w:t>
      </w:r>
      <w:r w:rsidR="00F073FB" w:rsidRPr="5167E80C">
        <w:rPr>
          <w:rFonts w:ascii="Arial" w:eastAsia="Arial" w:hAnsi="Arial" w:cs="Arial"/>
        </w:rPr>
        <w:t xml:space="preserve">aan bewoner </w:t>
      </w:r>
      <w:r w:rsidRPr="5167E80C">
        <w:rPr>
          <w:rFonts w:ascii="Arial" w:eastAsia="Arial" w:hAnsi="Arial" w:cs="Arial"/>
        </w:rPr>
        <w:t>om te taxeren (waardebepaling)</w:t>
      </w:r>
      <w:r w:rsidR="0709E1F7" w:rsidRPr="5167E80C">
        <w:rPr>
          <w:rFonts w:ascii="Arial" w:eastAsia="Arial" w:hAnsi="Arial" w:cs="Arial"/>
        </w:rPr>
        <w:t>.</w:t>
      </w:r>
    </w:p>
    <w:p w14:paraId="17C98AB7" w14:textId="2B7C328E" w:rsidR="00A828EC" w:rsidRDefault="00A828EC" w:rsidP="5167E80C">
      <w:pPr>
        <w:pStyle w:val="Lijstalinea"/>
        <w:numPr>
          <w:ilvl w:val="1"/>
          <w:numId w:val="2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Voorstel HDSR</w:t>
      </w:r>
      <w:r w:rsidR="5361218D" w:rsidRPr="5167E80C">
        <w:rPr>
          <w:rFonts w:ascii="Arial" w:eastAsia="Arial" w:hAnsi="Arial" w:cs="Arial"/>
        </w:rPr>
        <w:t>.</w:t>
      </w:r>
    </w:p>
    <w:p w14:paraId="29DB4F12" w14:textId="56C2BCB0" w:rsidR="00A828EC" w:rsidRDefault="00A828EC" w:rsidP="5167E80C">
      <w:pPr>
        <w:pStyle w:val="Lijstalinea"/>
        <w:numPr>
          <w:ilvl w:val="1"/>
          <w:numId w:val="2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Vervolggesprekken</w:t>
      </w:r>
      <w:r w:rsidR="00B56E60" w:rsidRPr="5167E80C">
        <w:rPr>
          <w:rFonts w:ascii="Arial" w:eastAsia="Arial" w:hAnsi="Arial" w:cs="Arial"/>
        </w:rPr>
        <w:t xml:space="preserve"> naar aanleiding voorstel</w:t>
      </w:r>
      <w:r w:rsidRPr="5167E80C">
        <w:rPr>
          <w:rFonts w:ascii="Arial" w:eastAsia="Arial" w:hAnsi="Arial" w:cs="Arial"/>
        </w:rPr>
        <w:t xml:space="preserve"> </w:t>
      </w:r>
      <w:r w:rsidR="00FA59CC" w:rsidRPr="5167E80C">
        <w:rPr>
          <w:rFonts w:ascii="Arial" w:eastAsia="Arial" w:hAnsi="Arial" w:cs="Arial"/>
        </w:rPr>
        <w:t xml:space="preserve">en uitvoeringsafspraken (bijv. hekwerk, </w:t>
      </w:r>
      <w:proofErr w:type="spellStart"/>
      <w:r w:rsidR="00FA59CC" w:rsidRPr="5167E80C">
        <w:rPr>
          <w:rFonts w:ascii="Arial" w:eastAsia="Arial" w:hAnsi="Arial" w:cs="Arial"/>
        </w:rPr>
        <w:t>asfaltlaag</w:t>
      </w:r>
      <w:proofErr w:type="spellEnd"/>
      <w:r w:rsidR="00FA59CC" w:rsidRPr="5167E80C">
        <w:rPr>
          <w:rFonts w:ascii="Arial" w:eastAsia="Arial" w:hAnsi="Arial" w:cs="Arial"/>
        </w:rPr>
        <w:t>, tuinherstel etc.)</w:t>
      </w:r>
      <w:r w:rsidR="11895CD9" w:rsidRPr="5167E80C">
        <w:rPr>
          <w:rFonts w:ascii="Arial" w:eastAsia="Arial" w:hAnsi="Arial" w:cs="Arial"/>
        </w:rPr>
        <w:t>.</w:t>
      </w:r>
    </w:p>
    <w:p w14:paraId="5D752F0B" w14:textId="35D9AE2B" w:rsidR="00A828EC" w:rsidRDefault="00A828EC" w:rsidP="5167E80C">
      <w:pPr>
        <w:pStyle w:val="Lijstalinea"/>
        <w:numPr>
          <w:ilvl w:val="1"/>
          <w:numId w:val="2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 xml:space="preserve">Akkoord of geen </w:t>
      </w:r>
      <w:r w:rsidR="0039107C" w:rsidRPr="5167E80C">
        <w:rPr>
          <w:rFonts w:ascii="Arial" w:eastAsia="Arial" w:hAnsi="Arial" w:cs="Arial"/>
        </w:rPr>
        <w:t xml:space="preserve">(tijdig) </w:t>
      </w:r>
      <w:r w:rsidRPr="5167E80C">
        <w:rPr>
          <w:rFonts w:ascii="Arial" w:eastAsia="Arial" w:hAnsi="Arial" w:cs="Arial"/>
        </w:rPr>
        <w:t>akkoord</w:t>
      </w:r>
      <w:r w:rsidR="4C6DC3DF" w:rsidRPr="5167E80C">
        <w:rPr>
          <w:rFonts w:ascii="Arial" w:eastAsia="Arial" w:hAnsi="Arial" w:cs="Arial"/>
        </w:rPr>
        <w:t>.</w:t>
      </w:r>
    </w:p>
    <w:p w14:paraId="739A9A1A" w14:textId="77777777" w:rsidR="00A828EC" w:rsidRDefault="00A828EC" w:rsidP="5167E80C">
      <w:pPr>
        <w:pStyle w:val="Lijstalinea"/>
        <w:ind w:left="1440"/>
        <w:rPr>
          <w:rFonts w:ascii="Arial" w:eastAsia="Arial" w:hAnsi="Arial" w:cs="Arial"/>
        </w:rPr>
      </w:pPr>
    </w:p>
    <w:p w14:paraId="0D16C0DF" w14:textId="77777777" w:rsidR="00A828EC" w:rsidRDefault="00A828EC" w:rsidP="5167E80C">
      <w:pPr>
        <w:pStyle w:val="Lijstalinea"/>
        <w:numPr>
          <w:ilvl w:val="0"/>
          <w:numId w:val="2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Wat zijn de financiële referentiekaders?</w:t>
      </w:r>
    </w:p>
    <w:p w14:paraId="3CF1F45E" w14:textId="71EE847A" w:rsidR="00A828EC" w:rsidRDefault="00A828EC" w:rsidP="5167E80C">
      <w:pPr>
        <w:pStyle w:val="Lijstalinea"/>
        <w:numPr>
          <w:ilvl w:val="1"/>
          <w:numId w:val="2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Op basis van marktwaarde</w:t>
      </w:r>
      <w:r w:rsidR="5303EA70" w:rsidRPr="5167E80C">
        <w:rPr>
          <w:rFonts w:ascii="Arial" w:eastAsia="Arial" w:hAnsi="Arial" w:cs="Arial"/>
        </w:rPr>
        <w:t>.</w:t>
      </w:r>
    </w:p>
    <w:p w14:paraId="29388D52" w14:textId="43D5321F" w:rsidR="00A828EC" w:rsidRDefault="00A828EC" w:rsidP="5167E80C">
      <w:pPr>
        <w:pStyle w:val="Lijstalinea"/>
        <w:numPr>
          <w:ilvl w:val="1"/>
          <w:numId w:val="2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 xml:space="preserve">Kijken naar andere </w:t>
      </w:r>
      <w:r w:rsidR="00B56E60" w:rsidRPr="5167E80C">
        <w:rPr>
          <w:rFonts w:ascii="Arial" w:eastAsia="Arial" w:hAnsi="Arial" w:cs="Arial"/>
        </w:rPr>
        <w:t>verkooptransacties</w:t>
      </w:r>
      <w:r w:rsidR="1D454B40" w:rsidRPr="5167E80C">
        <w:rPr>
          <w:rFonts w:ascii="Arial" w:eastAsia="Arial" w:hAnsi="Arial" w:cs="Arial"/>
        </w:rPr>
        <w:t>.</w:t>
      </w:r>
    </w:p>
    <w:p w14:paraId="79924E17" w14:textId="49C4AB9A" w:rsidR="00A828EC" w:rsidRDefault="00A828EC" w:rsidP="5167E80C">
      <w:pPr>
        <w:pStyle w:val="Lijstalinea"/>
        <w:numPr>
          <w:ilvl w:val="1"/>
          <w:numId w:val="2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Hoe dicht grond bij de woning ligt</w:t>
      </w:r>
      <w:r w:rsidR="34582B8E" w:rsidRPr="5167E80C">
        <w:rPr>
          <w:rFonts w:ascii="Arial" w:eastAsia="Arial" w:hAnsi="Arial" w:cs="Arial"/>
        </w:rPr>
        <w:t>.</w:t>
      </w:r>
    </w:p>
    <w:p w14:paraId="7CCAB73F" w14:textId="58009674" w:rsidR="00FD34D3" w:rsidRDefault="00FD34D3" w:rsidP="5167E80C">
      <w:pPr>
        <w:pStyle w:val="Lijstalinea"/>
        <w:numPr>
          <w:ilvl w:val="1"/>
          <w:numId w:val="2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Welke bestemming de grond heeft</w:t>
      </w:r>
      <w:r w:rsidR="54D72B81" w:rsidRPr="5167E80C">
        <w:rPr>
          <w:rFonts w:ascii="Arial" w:eastAsia="Arial" w:hAnsi="Arial" w:cs="Arial"/>
        </w:rPr>
        <w:t>.</w:t>
      </w:r>
    </w:p>
    <w:p w14:paraId="07E4E580" w14:textId="77777777" w:rsidR="006005DD" w:rsidRDefault="006005DD" w:rsidP="5167E80C">
      <w:pPr>
        <w:pStyle w:val="Lijstalinea"/>
        <w:numPr>
          <w:ilvl w:val="1"/>
          <w:numId w:val="2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 xml:space="preserve">Wel of geen waterveiligheidsopgave: </w:t>
      </w:r>
    </w:p>
    <w:p w14:paraId="73450B7B" w14:textId="75353DF0" w:rsidR="006005DD" w:rsidRDefault="006005DD" w:rsidP="5167E80C">
      <w:pPr>
        <w:pStyle w:val="Lijstalinea"/>
        <w:ind w:left="1440"/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-wel: dan volledige schadeloosstelling</w:t>
      </w:r>
      <w:r w:rsidR="1D35D0BC" w:rsidRPr="5167E80C">
        <w:rPr>
          <w:rFonts w:ascii="Arial" w:eastAsia="Arial" w:hAnsi="Arial" w:cs="Arial"/>
        </w:rPr>
        <w:t>.</w:t>
      </w:r>
    </w:p>
    <w:p w14:paraId="3AD65F6D" w14:textId="5AE404DA" w:rsidR="00A828EC" w:rsidRDefault="006005DD" w:rsidP="5167E80C">
      <w:pPr>
        <w:pStyle w:val="Lijstalinea"/>
        <w:ind w:left="1440"/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-geen: dan alleen marktwaarde</w:t>
      </w:r>
      <w:r w:rsidR="640DD9FE" w:rsidRPr="5167E80C">
        <w:rPr>
          <w:rFonts w:ascii="Arial" w:eastAsia="Arial" w:hAnsi="Arial" w:cs="Arial"/>
        </w:rPr>
        <w:t>.</w:t>
      </w:r>
    </w:p>
    <w:p w14:paraId="1A5A9DFB" w14:textId="77777777" w:rsidR="005F4ED0" w:rsidRDefault="005F4ED0" w:rsidP="5167E80C">
      <w:pPr>
        <w:pStyle w:val="Lijstalinea"/>
        <w:ind w:left="1440"/>
        <w:rPr>
          <w:rFonts w:ascii="Arial" w:eastAsia="Arial" w:hAnsi="Arial" w:cs="Arial"/>
        </w:rPr>
      </w:pPr>
    </w:p>
    <w:p w14:paraId="2E7838C6" w14:textId="77777777" w:rsidR="005F4ED0" w:rsidRDefault="005F4ED0" w:rsidP="5167E80C">
      <w:pPr>
        <w:pStyle w:val="Lijstalinea"/>
        <w:ind w:left="1440"/>
        <w:rPr>
          <w:rFonts w:ascii="Arial" w:eastAsia="Arial" w:hAnsi="Arial" w:cs="Arial"/>
        </w:rPr>
      </w:pPr>
    </w:p>
    <w:p w14:paraId="4D17A819" w14:textId="77777777" w:rsidR="005B4F1A" w:rsidRDefault="005B4F1A" w:rsidP="5167E80C">
      <w:pPr>
        <w:pStyle w:val="Lijstalinea"/>
        <w:ind w:left="1440"/>
        <w:rPr>
          <w:rFonts w:ascii="Arial" w:eastAsia="Arial" w:hAnsi="Arial" w:cs="Arial"/>
        </w:rPr>
      </w:pPr>
    </w:p>
    <w:p w14:paraId="1F989635" w14:textId="77777777" w:rsidR="00A828EC" w:rsidRDefault="00A828EC" w:rsidP="5167E80C">
      <w:pPr>
        <w:pStyle w:val="Lijstalinea"/>
        <w:numPr>
          <w:ilvl w:val="0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 xml:space="preserve">Bruikleenovereenkomst </w:t>
      </w:r>
    </w:p>
    <w:p w14:paraId="3BC741E7" w14:textId="19AF4D13" w:rsidR="00A828EC" w:rsidRDefault="00A828EC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 xml:space="preserve">Grond weer in gebruik </w:t>
      </w:r>
      <w:r w:rsidR="00FD34D3" w:rsidRPr="5167E80C">
        <w:rPr>
          <w:rFonts w:ascii="Arial" w:eastAsia="Arial" w:hAnsi="Arial" w:cs="Arial"/>
        </w:rPr>
        <w:t xml:space="preserve">door bewoner </w:t>
      </w:r>
      <w:r w:rsidRPr="5167E80C">
        <w:rPr>
          <w:rFonts w:ascii="Arial" w:eastAsia="Arial" w:hAnsi="Arial" w:cs="Arial"/>
        </w:rPr>
        <w:t>na de dijkversterking</w:t>
      </w:r>
      <w:r w:rsidR="54835867" w:rsidRPr="5167E80C">
        <w:rPr>
          <w:rFonts w:ascii="Arial" w:eastAsia="Arial" w:hAnsi="Arial" w:cs="Arial"/>
        </w:rPr>
        <w:t>.</w:t>
      </w:r>
      <w:r w:rsidRPr="5167E80C">
        <w:rPr>
          <w:rFonts w:ascii="Arial" w:eastAsia="Arial" w:hAnsi="Arial" w:cs="Arial"/>
        </w:rPr>
        <w:t xml:space="preserve"> </w:t>
      </w:r>
    </w:p>
    <w:p w14:paraId="6637FBCE" w14:textId="5ABF887E" w:rsidR="00A828EC" w:rsidRDefault="00A828EC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Om niet</w:t>
      </w:r>
      <w:r w:rsidR="1C48F803" w:rsidRPr="5167E80C">
        <w:rPr>
          <w:rFonts w:ascii="Arial" w:eastAsia="Arial" w:hAnsi="Arial" w:cs="Arial"/>
        </w:rPr>
        <w:t>.</w:t>
      </w:r>
    </w:p>
    <w:p w14:paraId="0CC3F338" w14:textId="05EDF50B" w:rsidR="008A3CD1" w:rsidRDefault="008A3CD1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Onbepaalde tijd</w:t>
      </w:r>
      <w:r w:rsidR="0D7159D1" w:rsidRPr="5167E80C">
        <w:rPr>
          <w:rFonts w:ascii="Arial" w:eastAsia="Arial" w:hAnsi="Arial" w:cs="Arial"/>
        </w:rPr>
        <w:t>.</w:t>
      </w:r>
    </w:p>
    <w:p w14:paraId="58D29987" w14:textId="1A70FC97" w:rsidR="00177DB7" w:rsidRDefault="00177DB7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Bij verkoop kan nieuwe eigenaar afzien van overeenkomst</w:t>
      </w:r>
      <w:r w:rsidR="5908CD38" w:rsidRPr="5167E80C">
        <w:rPr>
          <w:rFonts w:ascii="Arial" w:eastAsia="Arial" w:hAnsi="Arial" w:cs="Arial"/>
        </w:rPr>
        <w:t>.</w:t>
      </w:r>
    </w:p>
    <w:p w14:paraId="5456559A" w14:textId="42BFBC9E" w:rsidR="00FD34D3" w:rsidRDefault="00FD34D3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 xml:space="preserve">Overdraagbaar: Als de nieuwe </w:t>
      </w:r>
      <w:r w:rsidR="00177DB7" w:rsidRPr="5167E80C">
        <w:rPr>
          <w:rFonts w:ascii="Arial" w:eastAsia="Arial" w:hAnsi="Arial" w:cs="Arial"/>
        </w:rPr>
        <w:t xml:space="preserve">eigenaar van het hoofdperceel </w:t>
      </w:r>
      <w:r w:rsidRPr="5167E80C">
        <w:rPr>
          <w:rFonts w:ascii="Arial" w:eastAsia="Arial" w:hAnsi="Arial" w:cs="Arial"/>
        </w:rPr>
        <w:t>ook daadwerkelijk de nieuwe gebruiker is, wordt met de nieuwe koper een nieuwe zelfde bruikleenovereenkomst gesloten.</w:t>
      </w:r>
    </w:p>
    <w:p w14:paraId="2555D78A" w14:textId="16499466" w:rsidR="00177DB7" w:rsidRDefault="00177DB7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Bruikleenovereenkomst gaat in uiterlijk d</w:t>
      </w:r>
      <w:r w:rsidR="009E5BE2" w:rsidRPr="5167E80C">
        <w:rPr>
          <w:rFonts w:ascii="Arial" w:eastAsia="Arial" w:hAnsi="Arial" w:cs="Arial"/>
        </w:rPr>
        <w:t>rie</w:t>
      </w:r>
      <w:r w:rsidRPr="5167E80C">
        <w:rPr>
          <w:rFonts w:ascii="Arial" w:eastAsia="Arial" w:hAnsi="Arial" w:cs="Arial"/>
        </w:rPr>
        <w:t xml:space="preserve"> jaar na einde werkzaamheden, of zoveel eerder als mogelijk i</w:t>
      </w:r>
      <w:r w:rsidR="5F8A9ED2" w:rsidRPr="5167E80C">
        <w:rPr>
          <w:rFonts w:ascii="Arial" w:eastAsia="Arial" w:hAnsi="Arial" w:cs="Arial"/>
        </w:rPr>
        <w:t>.</w:t>
      </w:r>
      <w:r w:rsidRPr="5167E80C">
        <w:rPr>
          <w:rFonts w:ascii="Arial" w:eastAsia="Arial" w:hAnsi="Arial" w:cs="Arial"/>
        </w:rPr>
        <w:t>v</w:t>
      </w:r>
      <w:r w:rsidR="6F2988D1" w:rsidRPr="5167E80C">
        <w:rPr>
          <w:rFonts w:ascii="Arial" w:eastAsia="Arial" w:hAnsi="Arial" w:cs="Arial"/>
        </w:rPr>
        <w:t>.</w:t>
      </w:r>
      <w:r w:rsidRPr="5167E80C">
        <w:rPr>
          <w:rFonts w:ascii="Arial" w:eastAsia="Arial" w:hAnsi="Arial" w:cs="Arial"/>
        </w:rPr>
        <w:t>m</w:t>
      </w:r>
      <w:r w:rsidR="1DFE8114" w:rsidRPr="5167E80C">
        <w:rPr>
          <w:rFonts w:ascii="Arial" w:eastAsia="Arial" w:hAnsi="Arial" w:cs="Arial"/>
        </w:rPr>
        <w:t>.</w:t>
      </w:r>
      <w:r w:rsidRPr="5167E80C">
        <w:rPr>
          <w:rFonts w:ascii="Arial" w:eastAsia="Arial" w:hAnsi="Arial" w:cs="Arial"/>
        </w:rPr>
        <w:t xml:space="preserve"> ontwikkeling grasmat</w:t>
      </w:r>
      <w:r w:rsidR="00EDA284" w:rsidRPr="5167E80C">
        <w:rPr>
          <w:rFonts w:ascii="Arial" w:eastAsia="Arial" w:hAnsi="Arial" w:cs="Arial"/>
        </w:rPr>
        <w:t>.</w:t>
      </w:r>
    </w:p>
    <w:p w14:paraId="0F1EDFDF" w14:textId="77777777" w:rsidR="008A3CD1" w:rsidRDefault="008A3CD1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 xml:space="preserve">HDSR kan maar om twee redenen overeenkomst beëindigen: </w:t>
      </w:r>
    </w:p>
    <w:p w14:paraId="2E7F2935" w14:textId="77777777" w:rsidR="00C34A4C" w:rsidRDefault="00C34A4C" w:rsidP="5167E80C">
      <w:pPr>
        <w:pStyle w:val="Lijstalinea"/>
        <w:ind w:left="1440"/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1. Gebruiker houdt zich niet aan de overeenkomst;</w:t>
      </w:r>
    </w:p>
    <w:p w14:paraId="22CAB343" w14:textId="5BDE2F85" w:rsidR="00E76CDD" w:rsidRDefault="00C34A4C" w:rsidP="5167E80C">
      <w:pPr>
        <w:pStyle w:val="Lijstalinea"/>
        <w:ind w:left="1440"/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2. HDSR heeft de grond nodig vanwege waterveiligheidsredenen</w:t>
      </w:r>
      <w:r w:rsidR="02307877" w:rsidRPr="5167E80C">
        <w:rPr>
          <w:rFonts w:ascii="Arial" w:eastAsia="Arial" w:hAnsi="Arial" w:cs="Arial"/>
        </w:rPr>
        <w:t>.</w:t>
      </w:r>
    </w:p>
    <w:p w14:paraId="0D6E97D5" w14:textId="1224B269" w:rsidR="00E76CDD" w:rsidRPr="007400D0" w:rsidRDefault="00E76CDD" w:rsidP="5167E80C">
      <w:pPr>
        <w:rPr>
          <w:rFonts w:ascii="Arial" w:eastAsia="Arial" w:hAnsi="Arial" w:cs="Arial"/>
          <w:b/>
          <w:bCs/>
          <w:sz w:val="28"/>
          <w:szCs w:val="28"/>
        </w:rPr>
      </w:pPr>
      <w:r w:rsidRPr="007400D0">
        <w:rPr>
          <w:rFonts w:ascii="Arial" w:eastAsia="Arial" w:hAnsi="Arial" w:cs="Arial"/>
          <w:b/>
          <w:bCs/>
          <w:sz w:val="28"/>
          <w:szCs w:val="28"/>
        </w:rPr>
        <w:t>Schade</w:t>
      </w:r>
    </w:p>
    <w:p w14:paraId="2054EF39" w14:textId="06C48A08" w:rsidR="00272DE5" w:rsidRPr="007400D0" w:rsidRDefault="00272DE5" w:rsidP="007400D0">
      <w:pPr>
        <w:tabs>
          <w:tab w:val="left" w:pos="900"/>
        </w:tabs>
        <w:spacing w:after="0" w:line="240" w:lineRule="auto"/>
        <w:ind w:firstLine="708"/>
        <w:rPr>
          <w:rFonts w:ascii="Arial" w:eastAsia="Arial" w:hAnsi="Arial" w:cs="Arial"/>
        </w:rPr>
      </w:pPr>
      <w:r w:rsidRPr="007400D0">
        <w:rPr>
          <w:rFonts w:ascii="Arial" w:eastAsia="Arial" w:hAnsi="Arial" w:cs="Arial"/>
        </w:rPr>
        <w:t xml:space="preserve">Voorbeelden waar schade aan kan </w:t>
      </w:r>
      <w:r w:rsidR="00693B27" w:rsidRPr="007400D0">
        <w:rPr>
          <w:rFonts w:ascii="Arial" w:eastAsia="Arial" w:hAnsi="Arial" w:cs="Arial"/>
        </w:rPr>
        <w:t xml:space="preserve">ontstaan: </w:t>
      </w:r>
    </w:p>
    <w:p w14:paraId="2A83A890" w14:textId="4EB82271" w:rsidR="00693B27" w:rsidRDefault="00693B27" w:rsidP="007400D0">
      <w:pPr>
        <w:pStyle w:val="Lijstalinea"/>
        <w:numPr>
          <w:ilvl w:val="1"/>
          <w:numId w:val="4"/>
        </w:numPr>
        <w:tabs>
          <w:tab w:val="left" w:pos="900"/>
        </w:tabs>
        <w:spacing w:after="0" w:line="240" w:lineRule="auto"/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Aan</w:t>
      </w:r>
      <w:r w:rsidR="005B4F1A" w:rsidRPr="5167E80C">
        <w:rPr>
          <w:rFonts w:ascii="Arial" w:eastAsia="Arial" w:hAnsi="Arial" w:cs="Arial"/>
        </w:rPr>
        <w:t xml:space="preserve"> panden</w:t>
      </w:r>
    </w:p>
    <w:p w14:paraId="5FCE62F1" w14:textId="77777777" w:rsidR="005B4F1A" w:rsidRDefault="005B4F1A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Aan afrasteringen</w:t>
      </w:r>
    </w:p>
    <w:p w14:paraId="0BB69896" w14:textId="77777777" w:rsidR="005B4F1A" w:rsidRDefault="005B4F1A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Aan ‘groen’</w:t>
      </w:r>
    </w:p>
    <w:p w14:paraId="77086E95" w14:textId="77777777" w:rsidR="005B4F1A" w:rsidRDefault="005B4F1A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Inkomstenderving</w:t>
      </w:r>
    </w:p>
    <w:p w14:paraId="19873DE5" w14:textId="77777777" w:rsidR="005B4F1A" w:rsidRDefault="005B4F1A" w:rsidP="5167E80C">
      <w:pPr>
        <w:pStyle w:val="Lijstalinea"/>
        <w:ind w:left="1440"/>
        <w:rPr>
          <w:rFonts w:ascii="Arial" w:eastAsia="Arial" w:hAnsi="Arial" w:cs="Arial"/>
        </w:rPr>
      </w:pPr>
    </w:p>
    <w:p w14:paraId="745E4617" w14:textId="77777777" w:rsidR="00E76CDD" w:rsidRDefault="005B4F1A" w:rsidP="5167E80C">
      <w:pPr>
        <w:pStyle w:val="Lijstalinea"/>
        <w:numPr>
          <w:ilvl w:val="0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Waardoor kan schade ontstaan</w:t>
      </w:r>
      <w:r w:rsidR="00E76CDD" w:rsidRPr="5167E80C">
        <w:rPr>
          <w:rFonts w:ascii="Arial" w:eastAsia="Arial" w:hAnsi="Arial" w:cs="Arial"/>
        </w:rPr>
        <w:t>?</w:t>
      </w:r>
    </w:p>
    <w:p w14:paraId="5FB3E0A2" w14:textId="77777777" w:rsidR="00AF33EB" w:rsidRDefault="005B4F1A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 xml:space="preserve">Veranderingen </w:t>
      </w:r>
      <w:r w:rsidR="00AF33EB" w:rsidRPr="5167E80C">
        <w:rPr>
          <w:rFonts w:ascii="Arial" w:eastAsia="Arial" w:hAnsi="Arial" w:cs="Arial"/>
        </w:rPr>
        <w:t>Grondwaterpeil</w:t>
      </w:r>
      <w:r w:rsidR="00BE0ABD" w:rsidRPr="5167E80C">
        <w:rPr>
          <w:rFonts w:ascii="Arial" w:eastAsia="Arial" w:hAnsi="Arial" w:cs="Arial"/>
        </w:rPr>
        <w:t xml:space="preserve"> door ontwerp</w:t>
      </w:r>
    </w:p>
    <w:p w14:paraId="12BD7F7F" w14:textId="77777777" w:rsidR="00AF33EB" w:rsidRDefault="005B4F1A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 xml:space="preserve">Veranderingen </w:t>
      </w:r>
      <w:r w:rsidR="00AF33EB" w:rsidRPr="5167E80C">
        <w:rPr>
          <w:rFonts w:ascii="Arial" w:eastAsia="Arial" w:hAnsi="Arial" w:cs="Arial"/>
        </w:rPr>
        <w:t>Kwe</w:t>
      </w:r>
      <w:r w:rsidR="001A1ED8" w:rsidRPr="5167E80C">
        <w:rPr>
          <w:rFonts w:ascii="Arial" w:eastAsia="Arial" w:hAnsi="Arial" w:cs="Arial"/>
        </w:rPr>
        <w:t>l</w:t>
      </w:r>
      <w:r w:rsidR="00AF33EB" w:rsidRPr="5167E80C">
        <w:rPr>
          <w:rFonts w:ascii="Arial" w:eastAsia="Arial" w:hAnsi="Arial" w:cs="Arial"/>
        </w:rPr>
        <w:t>water</w:t>
      </w:r>
      <w:r w:rsidR="00BE0ABD" w:rsidRPr="5167E80C">
        <w:rPr>
          <w:rFonts w:ascii="Arial" w:eastAsia="Arial" w:hAnsi="Arial" w:cs="Arial"/>
        </w:rPr>
        <w:t xml:space="preserve"> door ontwerp</w:t>
      </w:r>
    </w:p>
    <w:p w14:paraId="0AD0DA0C" w14:textId="77777777" w:rsidR="00AF33EB" w:rsidRDefault="00BE0ABD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Verandering in afvoer van neerslag</w:t>
      </w:r>
      <w:r w:rsidR="009C6232" w:rsidRPr="5167E80C">
        <w:rPr>
          <w:rFonts w:ascii="Arial" w:eastAsia="Arial" w:hAnsi="Arial" w:cs="Arial"/>
        </w:rPr>
        <w:t xml:space="preserve"> door ontwerp</w:t>
      </w:r>
    </w:p>
    <w:p w14:paraId="0949A699" w14:textId="77777777" w:rsidR="00AF33EB" w:rsidRDefault="00AF33EB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Trillingen</w:t>
      </w:r>
    </w:p>
    <w:p w14:paraId="698903D0" w14:textId="77777777" w:rsidR="00AF33EB" w:rsidRDefault="00AF33EB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Zettingen/grondverplaatsingen</w:t>
      </w:r>
    </w:p>
    <w:p w14:paraId="4864204C" w14:textId="77777777" w:rsidR="00AF33EB" w:rsidRDefault="00AF33EB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Transportbeweging</w:t>
      </w:r>
    </w:p>
    <w:p w14:paraId="4437E65D" w14:textId="77777777" w:rsidR="00AF33EB" w:rsidRDefault="00AF33EB" w:rsidP="5167E80C">
      <w:pPr>
        <w:pStyle w:val="Lijstalinea"/>
        <w:ind w:left="1440"/>
        <w:rPr>
          <w:rFonts w:ascii="Arial" w:eastAsia="Arial" w:hAnsi="Arial" w:cs="Arial"/>
        </w:rPr>
      </w:pPr>
    </w:p>
    <w:p w14:paraId="2F8D6710" w14:textId="77777777" w:rsidR="00AF33EB" w:rsidRDefault="00AF33EB" w:rsidP="5167E80C">
      <w:pPr>
        <w:pStyle w:val="Lijstalinea"/>
        <w:numPr>
          <w:ilvl w:val="0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Hoe wordt gemonitord?</w:t>
      </w:r>
    </w:p>
    <w:p w14:paraId="5EB78C27" w14:textId="77777777" w:rsidR="00B25811" w:rsidRDefault="00B25811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Alle monitoring door derden (niet aannemer zelf)</w:t>
      </w:r>
    </w:p>
    <w:p w14:paraId="4288AEFA" w14:textId="77777777" w:rsidR="00AF33EB" w:rsidRDefault="00AF33EB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Meetboutjes (deformatiemetingen</w:t>
      </w:r>
      <w:r w:rsidR="00FD2E94" w:rsidRPr="5167E80C">
        <w:rPr>
          <w:rFonts w:ascii="Arial" w:eastAsia="Arial" w:hAnsi="Arial" w:cs="Arial"/>
        </w:rPr>
        <w:t>, meerdere jaren</w:t>
      </w:r>
      <w:r w:rsidRPr="5167E80C">
        <w:rPr>
          <w:rFonts w:ascii="Arial" w:eastAsia="Arial" w:hAnsi="Arial" w:cs="Arial"/>
        </w:rPr>
        <w:t>)</w:t>
      </w:r>
    </w:p>
    <w:p w14:paraId="10AD7B80" w14:textId="77777777" w:rsidR="00AF33EB" w:rsidRDefault="00AF33EB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Bouwkundige opnames</w:t>
      </w:r>
      <w:r w:rsidR="00CD4D3E" w:rsidRPr="5167E80C">
        <w:rPr>
          <w:rFonts w:ascii="Arial" w:eastAsia="Arial" w:hAnsi="Arial" w:cs="Arial"/>
        </w:rPr>
        <w:t xml:space="preserve"> voor en na de werkzaamheden</w:t>
      </w:r>
      <w:r w:rsidRPr="5167E80C">
        <w:rPr>
          <w:rFonts w:ascii="Arial" w:eastAsia="Arial" w:hAnsi="Arial" w:cs="Arial"/>
        </w:rPr>
        <w:t xml:space="preserve"> (foto</w:t>
      </w:r>
      <w:r w:rsidR="001A1ED8" w:rsidRPr="5167E80C">
        <w:rPr>
          <w:rFonts w:ascii="Arial" w:eastAsia="Arial" w:hAnsi="Arial" w:cs="Arial"/>
        </w:rPr>
        <w:t>’</w:t>
      </w:r>
      <w:r w:rsidRPr="5167E80C">
        <w:rPr>
          <w:rFonts w:ascii="Arial" w:eastAsia="Arial" w:hAnsi="Arial" w:cs="Arial"/>
        </w:rPr>
        <w:t>s van buitenkant en binnenkant huis en schuren)</w:t>
      </w:r>
    </w:p>
    <w:p w14:paraId="6A678655" w14:textId="77777777" w:rsidR="00AF33EB" w:rsidRDefault="00AF33EB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 xml:space="preserve">Trillingsmeters </w:t>
      </w:r>
      <w:r w:rsidR="00534F90" w:rsidRPr="5167E80C">
        <w:rPr>
          <w:rFonts w:ascii="Arial" w:eastAsia="Arial" w:hAnsi="Arial" w:cs="Arial"/>
        </w:rPr>
        <w:t xml:space="preserve">tijdens de werkzaamheden </w:t>
      </w:r>
      <w:r w:rsidRPr="5167E80C">
        <w:rPr>
          <w:rFonts w:ascii="Arial" w:eastAsia="Arial" w:hAnsi="Arial" w:cs="Arial"/>
        </w:rPr>
        <w:t>(bemand en onbemand,</w:t>
      </w:r>
      <w:r w:rsidR="00534F90" w:rsidRPr="5167E80C">
        <w:rPr>
          <w:rFonts w:ascii="Arial" w:eastAsia="Arial" w:hAnsi="Arial" w:cs="Arial"/>
        </w:rPr>
        <w:t xml:space="preserve"> afhankelijk van de afstand van de panden</w:t>
      </w:r>
      <w:r w:rsidRPr="5167E80C">
        <w:rPr>
          <w:rFonts w:ascii="Arial" w:eastAsia="Arial" w:hAnsi="Arial" w:cs="Arial"/>
        </w:rPr>
        <w:t xml:space="preserve"> t</w:t>
      </w:r>
      <w:r w:rsidR="00534F90" w:rsidRPr="5167E80C">
        <w:rPr>
          <w:rFonts w:ascii="Arial" w:eastAsia="Arial" w:hAnsi="Arial" w:cs="Arial"/>
        </w:rPr>
        <w:t xml:space="preserve">ot </w:t>
      </w:r>
      <w:r w:rsidRPr="5167E80C">
        <w:rPr>
          <w:rFonts w:ascii="Arial" w:eastAsia="Arial" w:hAnsi="Arial" w:cs="Arial"/>
        </w:rPr>
        <w:t xml:space="preserve">de </w:t>
      </w:r>
      <w:r w:rsidR="00534F90" w:rsidRPr="5167E80C">
        <w:rPr>
          <w:rFonts w:ascii="Arial" w:eastAsia="Arial" w:hAnsi="Arial" w:cs="Arial"/>
        </w:rPr>
        <w:t>werkzaamheden</w:t>
      </w:r>
      <w:r w:rsidRPr="5167E80C">
        <w:rPr>
          <w:rFonts w:ascii="Arial" w:eastAsia="Arial" w:hAnsi="Arial" w:cs="Arial"/>
        </w:rPr>
        <w:t>)</w:t>
      </w:r>
    </w:p>
    <w:p w14:paraId="20996ADC" w14:textId="77777777" w:rsidR="00CD4D3E" w:rsidRDefault="00CD4D3E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Peilbuizen</w:t>
      </w:r>
      <w:r w:rsidR="00FD2E94" w:rsidRPr="5167E80C">
        <w:rPr>
          <w:rFonts w:ascii="Arial" w:eastAsia="Arial" w:hAnsi="Arial" w:cs="Arial"/>
        </w:rPr>
        <w:t xml:space="preserve"> (meerdere jaren)</w:t>
      </w:r>
    </w:p>
    <w:p w14:paraId="38A536B1" w14:textId="77777777" w:rsidR="00CD4D3E" w:rsidRDefault="00CD4D3E" w:rsidP="5167E80C">
      <w:pPr>
        <w:pStyle w:val="Lijstalinea"/>
        <w:ind w:left="1440"/>
        <w:rPr>
          <w:rFonts w:ascii="Arial" w:eastAsia="Arial" w:hAnsi="Arial" w:cs="Arial"/>
        </w:rPr>
      </w:pPr>
    </w:p>
    <w:p w14:paraId="352FE3B1" w14:textId="77777777" w:rsidR="00CD4D3E" w:rsidRDefault="00CD4D3E" w:rsidP="5167E80C">
      <w:pPr>
        <w:pStyle w:val="Lijstalinea"/>
        <w:numPr>
          <w:ilvl w:val="0"/>
          <w:numId w:val="5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Kan ik deze gegevens krijgen?</w:t>
      </w:r>
    </w:p>
    <w:p w14:paraId="093ECA68" w14:textId="77777777" w:rsidR="00CD4D3E" w:rsidRDefault="00CD4D3E" w:rsidP="5167E80C">
      <w:pPr>
        <w:pStyle w:val="Lijstalinea"/>
        <w:numPr>
          <w:ilvl w:val="1"/>
          <w:numId w:val="5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Ja, u krijgt een link naar de foto’s van de bouwkundige opnames. Andere rapportages ku</w:t>
      </w:r>
      <w:r w:rsidR="0003585E" w:rsidRPr="5167E80C">
        <w:rPr>
          <w:rFonts w:ascii="Arial" w:eastAsia="Arial" w:hAnsi="Arial" w:cs="Arial"/>
        </w:rPr>
        <w:t>nt</w:t>
      </w:r>
      <w:r w:rsidRPr="5167E80C">
        <w:rPr>
          <w:rFonts w:ascii="Arial" w:eastAsia="Arial" w:hAnsi="Arial" w:cs="Arial"/>
        </w:rPr>
        <w:t xml:space="preserve"> u opvragen, deze verstre</w:t>
      </w:r>
      <w:r w:rsidR="0003585E" w:rsidRPr="5167E80C">
        <w:rPr>
          <w:rFonts w:ascii="Arial" w:eastAsia="Arial" w:hAnsi="Arial" w:cs="Arial"/>
        </w:rPr>
        <w:t>kt het HDSR direct zodra beschikbaar</w:t>
      </w:r>
      <w:r w:rsidRPr="5167E80C">
        <w:rPr>
          <w:rFonts w:ascii="Arial" w:eastAsia="Arial" w:hAnsi="Arial" w:cs="Arial"/>
        </w:rPr>
        <w:t xml:space="preserve">. </w:t>
      </w:r>
    </w:p>
    <w:p w14:paraId="48E7A7BC" w14:textId="77777777" w:rsidR="00AF33EB" w:rsidRDefault="00AF33EB" w:rsidP="5167E80C">
      <w:pPr>
        <w:pStyle w:val="Lijstalinea"/>
        <w:ind w:left="1440"/>
        <w:rPr>
          <w:rFonts w:ascii="Arial" w:eastAsia="Arial" w:hAnsi="Arial" w:cs="Arial"/>
        </w:rPr>
      </w:pPr>
    </w:p>
    <w:p w14:paraId="7A1ABAB9" w14:textId="77777777" w:rsidR="00AF33EB" w:rsidRDefault="00AF33EB" w:rsidP="5167E80C">
      <w:pPr>
        <w:pStyle w:val="Lijstalinea"/>
        <w:numPr>
          <w:ilvl w:val="0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Waar kan ik terecht?</w:t>
      </w:r>
    </w:p>
    <w:p w14:paraId="6E7A4CD5" w14:textId="77777777" w:rsidR="00AF33EB" w:rsidRDefault="00AF33EB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Schadeloket HDSR</w:t>
      </w:r>
    </w:p>
    <w:p w14:paraId="64E26A5B" w14:textId="77777777" w:rsidR="00AF33EB" w:rsidRDefault="00AF33EB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Schadeloket HDSR ook aanspreekpunt voor schade door aannemer</w:t>
      </w:r>
    </w:p>
    <w:p w14:paraId="5D172350" w14:textId="02C055B8" w:rsidR="00AF33EB" w:rsidRDefault="00AF33EB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 xml:space="preserve">Omgevingsmanager HDSR </w:t>
      </w:r>
      <w:r w:rsidR="032949F7" w:rsidRPr="5167E80C">
        <w:rPr>
          <w:rFonts w:ascii="Arial" w:eastAsia="Arial" w:hAnsi="Arial" w:cs="Arial"/>
        </w:rPr>
        <w:t xml:space="preserve">is </w:t>
      </w:r>
      <w:r w:rsidRPr="5167E80C">
        <w:rPr>
          <w:rFonts w:ascii="Arial" w:eastAsia="Arial" w:hAnsi="Arial" w:cs="Arial"/>
        </w:rPr>
        <w:t>contactpersoon</w:t>
      </w:r>
    </w:p>
    <w:p w14:paraId="5BB2905F" w14:textId="77777777" w:rsidR="00AF33EB" w:rsidRDefault="00AF33EB" w:rsidP="5167E80C">
      <w:pPr>
        <w:pStyle w:val="Lijstalinea"/>
        <w:ind w:left="1440"/>
        <w:rPr>
          <w:rFonts w:ascii="Arial" w:eastAsia="Arial" w:hAnsi="Arial" w:cs="Arial"/>
        </w:rPr>
      </w:pPr>
    </w:p>
    <w:p w14:paraId="6C598452" w14:textId="77777777" w:rsidR="00AF33EB" w:rsidRDefault="00AF33EB" w:rsidP="5167E80C">
      <w:pPr>
        <w:pStyle w:val="Lijstalinea"/>
        <w:numPr>
          <w:ilvl w:val="0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Hoe werkt het?</w:t>
      </w:r>
    </w:p>
    <w:p w14:paraId="413628A3" w14:textId="77777777" w:rsidR="00AF33EB" w:rsidRDefault="00B25811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Bewijslast bij HDSR</w:t>
      </w:r>
    </w:p>
    <w:p w14:paraId="55C1CFCD" w14:textId="77777777" w:rsidR="000F750F" w:rsidRDefault="000F750F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Daarvoor wel medewerking aan monitoring nodig</w:t>
      </w:r>
    </w:p>
    <w:p w14:paraId="074DDC78" w14:textId="77777777" w:rsidR="00AF33EB" w:rsidRDefault="00C60023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Bewoner constateert schade: s</w:t>
      </w:r>
      <w:r w:rsidR="00AF33EB" w:rsidRPr="5167E80C">
        <w:rPr>
          <w:rFonts w:ascii="Arial" w:eastAsia="Arial" w:hAnsi="Arial" w:cs="Arial"/>
        </w:rPr>
        <w:t>chade schriftelijk melden bij omgevingsmanager HDSR</w:t>
      </w:r>
    </w:p>
    <w:p w14:paraId="510F97C6" w14:textId="77777777" w:rsidR="00AF33EB" w:rsidRDefault="00C60023" w:rsidP="5167E80C">
      <w:pPr>
        <w:pStyle w:val="Lijstalinea"/>
        <w:numPr>
          <w:ilvl w:val="1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 xml:space="preserve">HDSR stelt schade vast: </w:t>
      </w:r>
      <w:r w:rsidR="00AF33EB" w:rsidRPr="5167E80C">
        <w:rPr>
          <w:rFonts w:ascii="Arial" w:eastAsia="Arial" w:hAnsi="Arial" w:cs="Arial"/>
        </w:rPr>
        <w:t>HDSR neemt contact op</w:t>
      </w:r>
      <w:r w:rsidRPr="5167E80C">
        <w:rPr>
          <w:rFonts w:ascii="Arial" w:eastAsia="Arial" w:hAnsi="Arial" w:cs="Arial"/>
        </w:rPr>
        <w:t xml:space="preserve"> met bewoner</w:t>
      </w:r>
      <w:r>
        <w:tab/>
      </w:r>
    </w:p>
    <w:p w14:paraId="5E3E58E6" w14:textId="77777777" w:rsidR="00AF33EB" w:rsidRDefault="00AF33EB" w:rsidP="5167E80C">
      <w:pPr>
        <w:pStyle w:val="Lijstalinea"/>
        <w:numPr>
          <w:ilvl w:val="2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Bij kleine schades (minder dan 1000 euro) direct regelen</w:t>
      </w:r>
    </w:p>
    <w:p w14:paraId="18E564D2" w14:textId="77777777" w:rsidR="0044679C" w:rsidRDefault="005B4F1A" w:rsidP="5167E80C">
      <w:pPr>
        <w:pStyle w:val="Lijstalinea"/>
        <w:numPr>
          <w:ilvl w:val="2"/>
          <w:numId w:val="4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G</w:t>
      </w:r>
      <w:r w:rsidR="00AF33EB" w:rsidRPr="5167E80C">
        <w:rPr>
          <w:rFonts w:ascii="Arial" w:eastAsia="Arial" w:hAnsi="Arial" w:cs="Arial"/>
        </w:rPr>
        <w:t>rotere schades beoordeling expert</w:t>
      </w:r>
    </w:p>
    <w:p w14:paraId="33598A08" w14:textId="453188CC" w:rsidR="0096531D" w:rsidRDefault="0096531D" w:rsidP="5167E80C">
      <w:pPr>
        <w:pStyle w:val="Lijstalinea"/>
        <w:numPr>
          <w:ilvl w:val="0"/>
          <w:numId w:val="11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Bewoner kan contra-expertise inschakelen</w:t>
      </w:r>
      <w:r w:rsidR="005C78C8" w:rsidRPr="5167E80C">
        <w:rPr>
          <w:rFonts w:ascii="Arial" w:eastAsia="Arial" w:hAnsi="Arial" w:cs="Arial"/>
        </w:rPr>
        <w:t xml:space="preserve">. In overleg met HDSR </w:t>
      </w:r>
      <w:bookmarkStart w:id="0" w:name="_Hlk191973265"/>
      <w:r w:rsidR="005C78C8" w:rsidRPr="5167E80C">
        <w:rPr>
          <w:rFonts w:ascii="Arial" w:eastAsia="Arial" w:hAnsi="Arial" w:cs="Arial"/>
        </w:rPr>
        <w:t>i</w:t>
      </w:r>
      <w:r w:rsidR="2C4A1636" w:rsidRPr="5167E80C">
        <w:rPr>
          <w:rFonts w:ascii="Arial" w:eastAsia="Arial" w:hAnsi="Arial" w:cs="Arial"/>
        </w:rPr>
        <w:t>.</w:t>
      </w:r>
      <w:r w:rsidR="005C78C8" w:rsidRPr="5167E80C">
        <w:rPr>
          <w:rFonts w:ascii="Arial" w:eastAsia="Arial" w:hAnsi="Arial" w:cs="Arial"/>
        </w:rPr>
        <w:t>v</w:t>
      </w:r>
      <w:r w:rsidR="6C5DCD24" w:rsidRPr="5167E80C">
        <w:rPr>
          <w:rFonts w:ascii="Arial" w:eastAsia="Arial" w:hAnsi="Arial" w:cs="Arial"/>
        </w:rPr>
        <w:t>.</w:t>
      </w:r>
      <w:r w:rsidR="005C78C8" w:rsidRPr="5167E80C">
        <w:rPr>
          <w:rFonts w:ascii="Arial" w:eastAsia="Arial" w:hAnsi="Arial" w:cs="Arial"/>
        </w:rPr>
        <w:t>m</w:t>
      </w:r>
      <w:r w:rsidR="1D53AE25" w:rsidRPr="5167E80C">
        <w:rPr>
          <w:rFonts w:ascii="Arial" w:eastAsia="Arial" w:hAnsi="Arial" w:cs="Arial"/>
        </w:rPr>
        <w:t>.</w:t>
      </w:r>
      <w:r w:rsidR="005C78C8" w:rsidRPr="5167E80C">
        <w:rPr>
          <w:rFonts w:ascii="Arial" w:eastAsia="Arial" w:hAnsi="Arial" w:cs="Arial"/>
        </w:rPr>
        <w:t xml:space="preserve"> certificering en redelijke basis. </w:t>
      </w:r>
    </w:p>
    <w:bookmarkEnd w:id="0"/>
    <w:p w14:paraId="0D112229" w14:textId="77777777" w:rsidR="005B4F1A" w:rsidRDefault="005B4F1A" w:rsidP="5167E80C">
      <w:pPr>
        <w:pStyle w:val="Lijstalinea"/>
        <w:rPr>
          <w:rFonts w:ascii="Arial" w:eastAsia="Arial" w:hAnsi="Arial" w:cs="Arial"/>
        </w:rPr>
      </w:pPr>
    </w:p>
    <w:p w14:paraId="65583CC9" w14:textId="77777777" w:rsidR="00CD4D3E" w:rsidRDefault="00CD4D3E" w:rsidP="5167E80C">
      <w:pPr>
        <w:pStyle w:val="Lijstalinea"/>
        <w:numPr>
          <w:ilvl w:val="0"/>
          <w:numId w:val="6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Wat is de verjaringstermijn?</w:t>
      </w:r>
    </w:p>
    <w:p w14:paraId="0520C636" w14:textId="0259694A" w:rsidR="00CD4D3E" w:rsidRDefault="00CD4D3E" w:rsidP="5167E80C">
      <w:pPr>
        <w:pStyle w:val="Lijstalinea"/>
        <w:numPr>
          <w:ilvl w:val="1"/>
          <w:numId w:val="6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We meten 3 jaar de meetbouten door</w:t>
      </w:r>
      <w:r w:rsidR="001D2724" w:rsidRPr="5167E80C">
        <w:rPr>
          <w:rFonts w:ascii="Arial" w:eastAsia="Arial" w:hAnsi="Arial" w:cs="Arial"/>
        </w:rPr>
        <w:t xml:space="preserve"> na afronding van de dijkversterking</w:t>
      </w:r>
      <w:r w:rsidR="7615652B" w:rsidRPr="5167E80C">
        <w:rPr>
          <w:rFonts w:ascii="Arial" w:eastAsia="Arial" w:hAnsi="Arial" w:cs="Arial"/>
        </w:rPr>
        <w:t>.</w:t>
      </w:r>
    </w:p>
    <w:p w14:paraId="5560BB44" w14:textId="32E401B2" w:rsidR="004B4D64" w:rsidRDefault="004B4D64" w:rsidP="5167E80C">
      <w:pPr>
        <w:pStyle w:val="Lijstalinea"/>
        <w:numPr>
          <w:ilvl w:val="1"/>
          <w:numId w:val="6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 xml:space="preserve">HDSR volgt Nederlandse wet m.b.t. regels over termijn van verjaring </w:t>
      </w:r>
      <w:r w:rsidR="00272DE5" w:rsidRPr="5167E80C">
        <w:rPr>
          <w:rFonts w:ascii="Arial" w:eastAsia="Arial" w:hAnsi="Arial" w:cs="Arial"/>
        </w:rPr>
        <w:t>(</w:t>
      </w:r>
      <w:r w:rsidR="00851B43" w:rsidRPr="5167E80C">
        <w:rPr>
          <w:rFonts w:ascii="Arial" w:eastAsia="Arial" w:hAnsi="Arial" w:cs="Arial"/>
        </w:rPr>
        <w:t xml:space="preserve">is </w:t>
      </w:r>
      <w:r w:rsidR="00272DE5" w:rsidRPr="5167E80C">
        <w:rPr>
          <w:rFonts w:ascii="Arial" w:eastAsia="Arial" w:hAnsi="Arial" w:cs="Arial"/>
        </w:rPr>
        <w:t>20 jaar)</w:t>
      </w:r>
      <w:r w:rsidR="738E48B2" w:rsidRPr="5167E80C">
        <w:rPr>
          <w:rFonts w:ascii="Arial" w:eastAsia="Arial" w:hAnsi="Arial" w:cs="Arial"/>
        </w:rPr>
        <w:t>.</w:t>
      </w:r>
    </w:p>
    <w:p w14:paraId="646AF223" w14:textId="77777777" w:rsidR="00CB0A94" w:rsidRDefault="00CB0A94" w:rsidP="5167E80C">
      <w:pPr>
        <w:rPr>
          <w:rFonts w:ascii="Arial" w:eastAsia="Arial" w:hAnsi="Arial" w:cs="Arial"/>
          <w:b/>
          <w:bCs/>
        </w:rPr>
      </w:pPr>
    </w:p>
    <w:p w14:paraId="564E978C" w14:textId="1C077046" w:rsidR="00B11ADB" w:rsidRPr="007400D0" w:rsidRDefault="00B11ADB" w:rsidP="5167E80C">
      <w:pPr>
        <w:rPr>
          <w:rFonts w:ascii="Arial" w:eastAsia="Arial" w:hAnsi="Arial" w:cs="Arial"/>
          <w:b/>
          <w:bCs/>
          <w:sz w:val="28"/>
          <w:szCs w:val="28"/>
        </w:rPr>
      </w:pPr>
      <w:r w:rsidRPr="007400D0">
        <w:rPr>
          <w:rFonts w:ascii="Arial" w:eastAsia="Arial" w:hAnsi="Arial" w:cs="Arial"/>
          <w:b/>
          <w:bCs/>
          <w:sz w:val="28"/>
          <w:szCs w:val="28"/>
        </w:rPr>
        <w:t>Werkzaamheden (uitvoeringsfase)</w:t>
      </w:r>
    </w:p>
    <w:p w14:paraId="2018AEF4" w14:textId="77777777" w:rsidR="00B11ADB" w:rsidRDefault="00B11ADB" w:rsidP="5167E80C">
      <w:pPr>
        <w:pStyle w:val="Lijstalinea"/>
        <w:numPr>
          <w:ilvl w:val="0"/>
          <w:numId w:val="6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 xml:space="preserve">Is mijn woning altijd bereikbaar? </w:t>
      </w:r>
    </w:p>
    <w:p w14:paraId="6DFC78FD" w14:textId="1F06435C" w:rsidR="00B11ADB" w:rsidRDefault="00B11ADB" w:rsidP="5167E80C">
      <w:pPr>
        <w:pStyle w:val="Lijstalinea"/>
        <w:numPr>
          <w:ilvl w:val="1"/>
          <w:numId w:val="6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Ja, ook voor hulpdiensten</w:t>
      </w:r>
      <w:r w:rsidR="00DF3A84">
        <w:rPr>
          <w:rFonts w:ascii="Arial" w:eastAsia="Arial" w:hAnsi="Arial" w:cs="Arial"/>
        </w:rPr>
        <w:t>.</w:t>
      </w:r>
    </w:p>
    <w:p w14:paraId="09BA8484" w14:textId="642CA015" w:rsidR="00B11ADB" w:rsidRDefault="00B11ADB" w:rsidP="5167E80C">
      <w:pPr>
        <w:pStyle w:val="Lijstalinea"/>
        <w:numPr>
          <w:ilvl w:val="1"/>
          <w:numId w:val="6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Zo</w:t>
      </w:r>
      <w:r w:rsidR="005B4F1A" w:rsidRPr="5167E80C">
        <w:rPr>
          <w:rFonts w:ascii="Arial" w:eastAsia="Arial" w:hAnsi="Arial" w:cs="Arial"/>
        </w:rPr>
        <w:t xml:space="preserve"> </w:t>
      </w:r>
      <w:r w:rsidRPr="5167E80C">
        <w:rPr>
          <w:rFonts w:ascii="Arial" w:eastAsia="Arial" w:hAnsi="Arial" w:cs="Arial"/>
        </w:rPr>
        <w:t>nodig ook m.b.v. alternatieven</w:t>
      </w:r>
      <w:r w:rsidR="00DF3A84">
        <w:rPr>
          <w:rFonts w:ascii="Arial" w:eastAsia="Arial" w:hAnsi="Arial" w:cs="Arial"/>
        </w:rPr>
        <w:t>.</w:t>
      </w:r>
    </w:p>
    <w:p w14:paraId="537A6025" w14:textId="045FA43E" w:rsidR="00B11ADB" w:rsidRDefault="00B11ADB" w:rsidP="5167E80C">
      <w:pPr>
        <w:pStyle w:val="Lijstalinea"/>
        <w:numPr>
          <w:ilvl w:val="1"/>
          <w:numId w:val="6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 xml:space="preserve">Kortstondige belemmerende werkzaamheden immer </w:t>
      </w:r>
      <w:r w:rsidR="00B76CDA" w:rsidRPr="5167E80C">
        <w:rPr>
          <w:rFonts w:ascii="Arial" w:eastAsia="Arial" w:hAnsi="Arial" w:cs="Arial"/>
        </w:rPr>
        <w:t xml:space="preserve">tijdig </w:t>
      </w:r>
      <w:r w:rsidRPr="5167E80C">
        <w:rPr>
          <w:rFonts w:ascii="Arial" w:eastAsia="Arial" w:hAnsi="Arial" w:cs="Arial"/>
        </w:rPr>
        <w:t>in vooroverleg</w:t>
      </w:r>
      <w:r w:rsidR="00DF3A84">
        <w:rPr>
          <w:rFonts w:ascii="Arial" w:eastAsia="Arial" w:hAnsi="Arial" w:cs="Arial"/>
        </w:rPr>
        <w:t>.</w:t>
      </w:r>
    </w:p>
    <w:p w14:paraId="18C73B05" w14:textId="064446E0" w:rsidR="00B11ADB" w:rsidRDefault="00B11ADB" w:rsidP="5167E80C">
      <w:pPr>
        <w:pStyle w:val="Lijstalinea"/>
        <w:numPr>
          <w:ilvl w:val="1"/>
          <w:numId w:val="6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 xml:space="preserve">Veiligheid </w:t>
      </w:r>
      <w:r w:rsidR="00B76CDA" w:rsidRPr="5167E80C">
        <w:rPr>
          <w:rFonts w:ascii="Arial" w:eastAsia="Arial" w:hAnsi="Arial" w:cs="Arial"/>
        </w:rPr>
        <w:t xml:space="preserve">voor iedereen </w:t>
      </w:r>
      <w:r w:rsidRPr="5167E80C">
        <w:rPr>
          <w:rFonts w:ascii="Arial" w:eastAsia="Arial" w:hAnsi="Arial" w:cs="Arial"/>
        </w:rPr>
        <w:t>staat voorop</w:t>
      </w:r>
      <w:r w:rsidR="00DF3A84">
        <w:rPr>
          <w:rFonts w:ascii="Arial" w:eastAsia="Arial" w:hAnsi="Arial" w:cs="Arial"/>
        </w:rPr>
        <w:t>.</w:t>
      </w:r>
    </w:p>
    <w:p w14:paraId="2E2FDE8C" w14:textId="111C5061" w:rsidR="00B11ADB" w:rsidRDefault="00B11ADB" w:rsidP="5167E80C">
      <w:pPr>
        <w:pStyle w:val="Lijstalinea"/>
        <w:numPr>
          <w:ilvl w:val="1"/>
          <w:numId w:val="6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 xml:space="preserve">Voorlichting vooraf op diverse manier zoals </w:t>
      </w:r>
      <w:r w:rsidR="00DF3A84" w:rsidRPr="5167E80C">
        <w:rPr>
          <w:rFonts w:ascii="Arial" w:eastAsia="Arial" w:hAnsi="Arial" w:cs="Arial"/>
        </w:rPr>
        <w:t>Bouw</w:t>
      </w:r>
      <w:r w:rsidR="00DF3A84">
        <w:rPr>
          <w:rFonts w:ascii="Arial" w:eastAsia="Arial" w:hAnsi="Arial" w:cs="Arial"/>
        </w:rPr>
        <w:t>A</w:t>
      </w:r>
      <w:r w:rsidR="00DF3A84" w:rsidRPr="5167E80C">
        <w:rPr>
          <w:rFonts w:ascii="Arial" w:eastAsia="Arial" w:hAnsi="Arial" w:cs="Arial"/>
        </w:rPr>
        <w:t>pp</w:t>
      </w:r>
      <w:r w:rsidRPr="5167E80C">
        <w:rPr>
          <w:rFonts w:ascii="Arial" w:eastAsia="Arial" w:hAnsi="Arial" w:cs="Arial"/>
        </w:rPr>
        <w:t xml:space="preserve">, mail, persoonlijk. </w:t>
      </w:r>
    </w:p>
    <w:p w14:paraId="7D796F61" w14:textId="77777777" w:rsidR="005B4F1A" w:rsidRDefault="005B4F1A" w:rsidP="5167E80C">
      <w:pPr>
        <w:pStyle w:val="Lijstalinea"/>
        <w:ind w:left="1440"/>
        <w:rPr>
          <w:rFonts w:ascii="Arial" w:eastAsia="Arial" w:hAnsi="Arial" w:cs="Arial"/>
        </w:rPr>
      </w:pPr>
    </w:p>
    <w:p w14:paraId="36B2EA3A" w14:textId="77777777" w:rsidR="00B11ADB" w:rsidRDefault="00B11ADB" w:rsidP="5167E80C">
      <w:pPr>
        <w:pStyle w:val="Lijstalinea"/>
        <w:numPr>
          <w:ilvl w:val="0"/>
          <w:numId w:val="6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Bouwkundige opnames</w:t>
      </w:r>
    </w:p>
    <w:p w14:paraId="08D09501" w14:textId="680A676E" w:rsidR="00B11ADB" w:rsidRDefault="00DF3A84" w:rsidP="5167E80C">
      <w:pPr>
        <w:pStyle w:val="Lijstalinea"/>
        <w:numPr>
          <w:ilvl w:val="1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</w:t>
      </w:r>
      <w:r w:rsidR="00B11ADB" w:rsidRPr="5167E80C">
        <w:rPr>
          <w:rFonts w:ascii="Arial" w:eastAsia="Arial" w:hAnsi="Arial" w:cs="Arial"/>
        </w:rPr>
        <w:t>oor start werkzaamheden</w:t>
      </w:r>
      <w:r>
        <w:rPr>
          <w:rFonts w:ascii="Arial" w:eastAsia="Arial" w:hAnsi="Arial" w:cs="Arial"/>
        </w:rPr>
        <w:t>.</w:t>
      </w:r>
    </w:p>
    <w:p w14:paraId="44F10A59" w14:textId="722EE4B0" w:rsidR="00B11ADB" w:rsidRDefault="00B11ADB" w:rsidP="5167E80C">
      <w:pPr>
        <w:pStyle w:val="Lijstalinea"/>
        <w:numPr>
          <w:ilvl w:val="1"/>
          <w:numId w:val="6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Foto’s van panden, zowel binnen als buiten</w:t>
      </w:r>
      <w:r w:rsidR="00DF3A84">
        <w:rPr>
          <w:rFonts w:ascii="Arial" w:eastAsia="Arial" w:hAnsi="Arial" w:cs="Arial"/>
        </w:rPr>
        <w:t>.</w:t>
      </w:r>
    </w:p>
    <w:p w14:paraId="6E26E101" w14:textId="0C082C33" w:rsidR="00B11ADB" w:rsidRDefault="00B11ADB" w:rsidP="5167E80C">
      <w:pPr>
        <w:pStyle w:val="Lijstalinea"/>
        <w:numPr>
          <w:ilvl w:val="1"/>
          <w:numId w:val="6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Foto’s van funderingen en kelders</w:t>
      </w:r>
      <w:r w:rsidR="00DF3A84">
        <w:rPr>
          <w:rFonts w:ascii="Arial" w:eastAsia="Arial" w:hAnsi="Arial" w:cs="Arial"/>
        </w:rPr>
        <w:t>.</w:t>
      </w:r>
    </w:p>
    <w:p w14:paraId="6492DA0C" w14:textId="3E169A23" w:rsidR="00B11ADB" w:rsidRDefault="00B11ADB" w:rsidP="5167E80C">
      <w:pPr>
        <w:pStyle w:val="Lijstalinea"/>
        <w:numPr>
          <w:ilvl w:val="1"/>
          <w:numId w:val="6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Persoonlijk inlog-portaal voor iedereen</w:t>
      </w:r>
      <w:r w:rsidR="00F04095">
        <w:rPr>
          <w:rFonts w:ascii="Arial" w:eastAsia="Arial" w:hAnsi="Arial" w:cs="Arial"/>
        </w:rPr>
        <w:t>.</w:t>
      </w:r>
    </w:p>
    <w:p w14:paraId="70C3F3C5" w14:textId="77777777" w:rsidR="005B4F1A" w:rsidRDefault="005B4F1A" w:rsidP="5167E80C">
      <w:pPr>
        <w:pStyle w:val="Lijstalinea"/>
        <w:ind w:left="1440"/>
        <w:rPr>
          <w:rFonts w:ascii="Arial" w:eastAsia="Arial" w:hAnsi="Arial" w:cs="Arial"/>
        </w:rPr>
      </w:pPr>
    </w:p>
    <w:p w14:paraId="286BBE9C" w14:textId="77777777" w:rsidR="00B11ADB" w:rsidRDefault="00B11ADB" w:rsidP="5167E80C">
      <w:pPr>
        <w:pStyle w:val="Lijstalinea"/>
        <w:numPr>
          <w:ilvl w:val="0"/>
          <w:numId w:val="6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Trillingsmeters</w:t>
      </w:r>
    </w:p>
    <w:p w14:paraId="487C2BAE" w14:textId="04241280" w:rsidR="00B11ADB" w:rsidRDefault="00B11ADB" w:rsidP="5167E80C">
      <w:pPr>
        <w:pStyle w:val="Lijstalinea"/>
        <w:numPr>
          <w:ilvl w:val="1"/>
          <w:numId w:val="6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Afhankelijk van techniek dijkversterking</w:t>
      </w:r>
      <w:r w:rsidR="00F04095">
        <w:rPr>
          <w:rFonts w:ascii="Arial" w:eastAsia="Arial" w:hAnsi="Arial" w:cs="Arial"/>
        </w:rPr>
        <w:t>.</w:t>
      </w:r>
    </w:p>
    <w:p w14:paraId="5EA49736" w14:textId="76E66D8C" w:rsidR="00B11ADB" w:rsidRDefault="003860A7" w:rsidP="5167E80C">
      <w:pPr>
        <w:pStyle w:val="Lijstalinea"/>
        <w:numPr>
          <w:ilvl w:val="1"/>
          <w:numId w:val="6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Afhankelijk van afstand tot de panden</w:t>
      </w:r>
      <w:r w:rsidR="0066404B" w:rsidRPr="5167E80C">
        <w:rPr>
          <w:rFonts w:ascii="Arial" w:eastAsia="Arial" w:hAnsi="Arial" w:cs="Arial"/>
        </w:rPr>
        <w:t xml:space="preserve"> (toelichting tijdens keukentafelgesprek)</w:t>
      </w:r>
      <w:r w:rsidR="00F04095">
        <w:rPr>
          <w:rFonts w:ascii="Arial" w:eastAsia="Arial" w:hAnsi="Arial" w:cs="Arial"/>
        </w:rPr>
        <w:t>.</w:t>
      </w:r>
    </w:p>
    <w:p w14:paraId="6B49ED1F" w14:textId="010584C8" w:rsidR="003860A7" w:rsidRDefault="00272DE5" w:rsidP="5167E80C">
      <w:pPr>
        <w:pStyle w:val="Lijstalinea"/>
        <w:numPr>
          <w:ilvl w:val="1"/>
          <w:numId w:val="6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W</w:t>
      </w:r>
      <w:r w:rsidR="003860A7" w:rsidRPr="5167E80C">
        <w:rPr>
          <w:rFonts w:ascii="Arial" w:eastAsia="Arial" w:hAnsi="Arial" w:cs="Arial"/>
        </w:rPr>
        <w:t>orden aangebracht op panden, immer in overleg met bewone</w:t>
      </w:r>
      <w:r w:rsidR="005B4F1A" w:rsidRPr="5167E80C">
        <w:rPr>
          <w:rFonts w:ascii="Arial" w:eastAsia="Arial" w:hAnsi="Arial" w:cs="Arial"/>
        </w:rPr>
        <w:t>r</w:t>
      </w:r>
      <w:r w:rsidR="00F04095">
        <w:rPr>
          <w:rFonts w:ascii="Arial" w:eastAsia="Arial" w:hAnsi="Arial" w:cs="Arial"/>
        </w:rPr>
        <w:t>.</w:t>
      </w:r>
    </w:p>
    <w:p w14:paraId="0E1ABDCB" w14:textId="77777777" w:rsidR="005B4F1A" w:rsidRDefault="005B4F1A" w:rsidP="5167E80C">
      <w:pPr>
        <w:pStyle w:val="Lijstalinea"/>
        <w:ind w:left="1440"/>
        <w:rPr>
          <w:rFonts w:ascii="Arial" w:eastAsia="Arial" w:hAnsi="Arial" w:cs="Arial"/>
        </w:rPr>
      </w:pPr>
    </w:p>
    <w:p w14:paraId="32EFCE11" w14:textId="72E29D53" w:rsidR="003860A7" w:rsidRDefault="003860A7" w:rsidP="5167E80C">
      <w:pPr>
        <w:pStyle w:val="Lijstalinea"/>
        <w:numPr>
          <w:ilvl w:val="0"/>
          <w:numId w:val="7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Wat als er iets mis</w:t>
      </w:r>
      <w:r w:rsidR="000C2564" w:rsidRPr="5167E80C">
        <w:rPr>
          <w:rFonts w:ascii="Arial" w:eastAsia="Arial" w:hAnsi="Arial" w:cs="Arial"/>
        </w:rPr>
        <w:t>g</w:t>
      </w:r>
      <w:r w:rsidRPr="5167E80C">
        <w:rPr>
          <w:rFonts w:ascii="Arial" w:eastAsia="Arial" w:hAnsi="Arial" w:cs="Arial"/>
        </w:rPr>
        <w:t>aat?</w:t>
      </w:r>
    </w:p>
    <w:p w14:paraId="34C13A4B" w14:textId="4D9C2BE7" w:rsidR="003860A7" w:rsidRDefault="003860A7" w:rsidP="5167E80C">
      <w:pPr>
        <w:pStyle w:val="Lijstalinea"/>
        <w:numPr>
          <w:ilvl w:val="1"/>
          <w:numId w:val="7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Levensbedreigend? Bel 112</w:t>
      </w:r>
      <w:r w:rsidR="00F04095">
        <w:rPr>
          <w:rFonts w:ascii="Arial" w:eastAsia="Arial" w:hAnsi="Arial" w:cs="Arial"/>
        </w:rPr>
        <w:t>.</w:t>
      </w:r>
    </w:p>
    <w:p w14:paraId="73E61A19" w14:textId="4BC395F1" w:rsidR="003860A7" w:rsidRDefault="003860A7" w:rsidP="5167E80C">
      <w:pPr>
        <w:pStyle w:val="Lijstalinea"/>
        <w:numPr>
          <w:ilvl w:val="1"/>
          <w:numId w:val="7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Niet levensbedreigend; bel omgevingsmanager aannemer</w:t>
      </w:r>
      <w:r w:rsidR="00F04095">
        <w:rPr>
          <w:rFonts w:ascii="Arial" w:eastAsia="Arial" w:hAnsi="Arial" w:cs="Arial"/>
        </w:rPr>
        <w:t>.</w:t>
      </w:r>
    </w:p>
    <w:p w14:paraId="5D841C87" w14:textId="295C1B9D" w:rsidR="003860A7" w:rsidRDefault="003860A7" w:rsidP="5167E80C">
      <w:pPr>
        <w:pStyle w:val="Lijstalinea"/>
        <w:numPr>
          <w:ilvl w:val="1"/>
          <w:numId w:val="7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Of bel noodnummer aannemer of calamiteitennummer HDSR</w:t>
      </w:r>
      <w:r w:rsidR="00F04095">
        <w:rPr>
          <w:rFonts w:ascii="Arial" w:eastAsia="Arial" w:hAnsi="Arial" w:cs="Arial"/>
        </w:rPr>
        <w:t>.</w:t>
      </w:r>
    </w:p>
    <w:p w14:paraId="30475304" w14:textId="77777777" w:rsidR="005B4F1A" w:rsidRDefault="005B4F1A" w:rsidP="5167E80C">
      <w:pPr>
        <w:pStyle w:val="Lijstalinea"/>
        <w:ind w:left="1440"/>
        <w:rPr>
          <w:rFonts w:ascii="Arial" w:eastAsia="Arial" w:hAnsi="Arial" w:cs="Arial"/>
        </w:rPr>
      </w:pPr>
    </w:p>
    <w:p w14:paraId="3B48907A" w14:textId="77777777" w:rsidR="003860A7" w:rsidRDefault="003860A7" w:rsidP="5167E80C">
      <w:pPr>
        <w:pStyle w:val="Lijstalinea"/>
        <w:numPr>
          <w:ilvl w:val="0"/>
          <w:numId w:val="7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Wensen individuele bewoner</w:t>
      </w:r>
    </w:p>
    <w:p w14:paraId="69DB71DB" w14:textId="4A44CF25" w:rsidR="003860A7" w:rsidRDefault="003860A7" w:rsidP="5167E80C">
      <w:pPr>
        <w:pStyle w:val="Lijstalinea"/>
        <w:numPr>
          <w:ilvl w:val="1"/>
          <w:numId w:val="7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 xml:space="preserve">Bij grondaankoop ook afspraken vastgelegd </w:t>
      </w:r>
      <w:r w:rsidR="009111B4" w:rsidRPr="5167E80C">
        <w:rPr>
          <w:rFonts w:ascii="Arial" w:eastAsia="Arial" w:hAnsi="Arial" w:cs="Arial"/>
        </w:rPr>
        <w:t xml:space="preserve">met HDSR </w:t>
      </w:r>
      <w:r w:rsidRPr="5167E80C">
        <w:rPr>
          <w:rFonts w:ascii="Arial" w:eastAsia="Arial" w:hAnsi="Arial" w:cs="Arial"/>
        </w:rPr>
        <w:t>over uitvoering</w:t>
      </w:r>
      <w:r w:rsidR="00344420" w:rsidRPr="5167E80C">
        <w:rPr>
          <w:rFonts w:ascii="Arial" w:eastAsia="Arial" w:hAnsi="Arial" w:cs="Arial"/>
        </w:rPr>
        <w:t xml:space="preserve"> en herinrichting en terugbrengen terrein:</w:t>
      </w:r>
    </w:p>
    <w:p w14:paraId="22ABE116" w14:textId="7DF3A730" w:rsidR="003860A7" w:rsidRDefault="003860A7" w:rsidP="5167E80C">
      <w:pPr>
        <w:pStyle w:val="Lijstalinea"/>
        <w:numPr>
          <w:ilvl w:val="2"/>
          <w:numId w:val="7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 xml:space="preserve">Bijvoorbeeld; </w:t>
      </w:r>
      <w:r w:rsidR="00344420" w:rsidRPr="5167E80C">
        <w:rPr>
          <w:rFonts w:ascii="Arial" w:eastAsia="Arial" w:hAnsi="Arial" w:cs="Arial"/>
        </w:rPr>
        <w:t xml:space="preserve">individuele afspraken over </w:t>
      </w:r>
      <w:r w:rsidRPr="5167E80C">
        <w:rPr>
          <w:rFonts w:ascii="Arial" w:eastAsia="Arial" w:hAnsi="Arial" w:cs="Arial"/>
        </w:rPr>
        <w:t xml:space="preserve">hekwerk, bereikbaarheid, terugbrengen </w:t>
      </w:r>
      <w:proofErr w:type="spellStart"/>
      <w:r w:rsidRPr="5167E80C">
        <w:rPr>
          <w:rFonts w:ascii="Arial" w:eastAsia="Arial" w:hAnsi="Arial" w:cs="Arial"/>
        </w:rPr>
        <w:t>asfaltlaag</w:t>
      </w:r>
      <w:proofErr w:type="spellEnd"/>
      <w:r w:rsidRPr="5167E80C">
        <w:rPr>
          <w:rFonts w:ascii="Arial" w:eastAsia="Arial" w:hAnsi="Arial" w:cs="Arial"/>
        </w:rPr>
        <w:t xml:space="preserve">, beweiding etc. </w:t>
      </w:r>
    </w:p>
    <w:p w14:paraId="36E6CC81" w14:textId="77777777" w:rsidR="005B4F1A" w:rsidRDefault="005B4F1A" w:rsidP="5167E80C">
      <w:pPr>
        <w:pStyle w:val="Lijstalinea"/>
        <w:ind w:left="2160"/>
        <w:rPr>
          <w:rFonts w:ascii="Arial" w:eastAsia="Arial" w:hAnsi="Arial" w:cs="Arial"/>
        </w:rPr>
      </w:pPr>
    </w:p>
    <w:p w14:paraId="4F403D97" w14:textId="77777777" w:rsidR="003860A7" w:rsidRDefault="003860A7" w:rsidP="5167E80C">
      <w:pPr>
        <w:pStyle w:val="Lijstalinea"/>
        <w:numPr>
          <w:ilvl w:val="0"/>
          <w:numId w:val="9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Veiligheid</w:t>
      </w:r>
    </w:p>
    <w:p w14:paraId="6E87A3B1" w14:textId="7B4D1CE6" w:rsidR="003860A7" w:rsidRDefault="003860A7" w:rsidP="5167E80C">
      <w:pPr>
        <w:pStyle w:val="Lijstalinea"/>
        <w:numPr>
          <w:ilvl w:val="1"/>
          <w:numId w:val="9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Erg belangrijk. Voor bewoners, scholieren/fietsers, recreanten, werknemers project en overig verkeer</w:t>
      </w:r>
      <w:r w:rsidR="00F04095">
        <w:rPr>
          <w:rFonts w:ascii="Arial" w:eastAsia="Arial" w:hAnsi="Arial" w:cs="Arial"/>
        </w:rPr>
        <w:t>.</w:t>
      </w:r>
    </w:p>
    <w:p w14:paraId="649FB556" w14:textId="585A978B" w:rsidR="003860A7" w:rsidRDefault="003860A7" w:rsidP="5167E80C">
      <w:pPr>
        <w:pStyle w:val="Lijstalinea"/>
        <w:numPr>
          <w:ilvl w:val="1"/>
          <w:numId w:val="9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Veilig werkmethodes</w:t>
      </w:r>
      <w:r w:rsidR="00F04095">
        <w:rPr>
          <w:rFonts w:ascii="Arial" w:eastAsia="Arial" w:hAnsi="Arial" w:cs="Arial"/>
        </w:rPr>
        <w:t>.</w:t>
      </w:r>
    </w:p>
    <w:p w14:paraId="5DFC7DA1" w14:textId="2674903B" w:rsidR="003860A7" w:rsidRDefault="003860A7" w:rsidP="5167E80C">
      <w:pPr>
        <w:pStyle w:val="Lijstalinea"/>
        <w:numPr>
          <w:ilvl w:val="1"/>
          <w:numId w:val="9"/>
        </w:numPr>
        <w:rPr>
          <w:rFonts w:ascii="Arial" w:eastAsia="Arial" w:hAnsi="Arial" w:cs="Arial"/>
        </w:rPr>
      </w:pPr>
      <w:r w:rsidRPr="6D3B6953">
        <w:rPr>
          <w:rFonts w:ascii="Arial" w:eastAsia="Arial" w:hAnsi="Arial" w:cs="Arial"/>
        </w:rPr>
        <w:t>Voorlichting op school/in de keet, bijvoorbeeld over oogcontact maken</w:t>
      </w:r>
      <w:r w:rsidR="009111B4" w:rsidRPr="6D3B6953">
        <w:rPr>
          <w:rFonts w:ascii="Arial" w:eastAsia="Arial" w:hAnsi="Arial" w:cs="Arial"/>
        </w:rPr>
        <w:t xml:space="preserve"> met bestuurders machines</w:t>
      </w:r>
      <w:r w:rsidR="00F04095" w:rsidRPr="6D3B6953">
        <w:rPr>
          <w:rFonts w:ascii="Arial" w:eastAsia="Arial" w:hAnsi="Arial" w:cs="Arial"/>
        </w:rPr>
        <w:t>.</w:t>
      </w:r>
    </w:p>
    <w:p w14:paraId="4FD0714D" w14:textId="5BA7DCDC" w:rsidR="6D3B6953" w:rsidRDefault="6D3B6953" w:rsidP="6D3B6953">
      <w:pPr>
        <w:rPr>
          <w:rFonts w:ascii="Arial" w:eastAsia="Arial" w:hAnsi="Arial" w:cs="Arial"/>
          <w:b/>
          <w:bCs/>
          <w:sz w:val="28"/>
          <w:szCs w:val="28"/>
        </w:rPr>
      </w:pPr>
    </w:p>
    <w:p w14:paraId="7C3959DD" w14:textId="13CDBC08" w:rsidR="00D42FE8" w:rsidRPr="00F04095" w:rsidRDefault="00774FC1" w:rsidP="5167E80C">
      <w:pPr>
        <w:rPr>
          <w:rFonts w:ascii="Arial" w:eastAsia="Arial" w:hAnsi="Arial" w:cs="Arial"/>
          <w:b/>
          <w:bCs/>
          <w:sz w:val="28"/>
          <w:szCs w:val="28"/>
        </w:rPr>
      </w:pPr>
      <w:r w:rsidRPr="00F04095">
        <w:rPr>
          <w:rFonts w:ascii="Arial" w:eastAsia="Arial" w:hAnsi="Arial" w:cs="Arial"/>
          <w:b/>
          <w:bCs/>
          <w:sz w:val="28"/>
          <w:szCs w:val="28"/>
        </w:rPr>
        <w:t>Onderhoud en beheer</w:t>
      </w:r>
    </w:p>
    <w:p w14:paraId="20FF8A46" w14:textId="77777777" w:rsidR="000B44F6" w:rsidRPr="00F04095" w:rsidRDefault="00D42FE8" w:rsidP="5167E80C">
      <w:pPr>
        <w:pStyle w:val="Lijstalinea"/>
        <w:numPr>
          <w:ilvl w:val="0"/>
          <w:numId w:val="9"/>
        </w:numPr>
        <w:rPr>
          <w:rFonts w:ascii="Arial" w:eastAsia="Arial" w:hAnsi="Arial" w:cs="Arial"/>
          <w:b/>
          <w:bCs/>
        </w:rPr>
      </w:pPr>
      <w:proofErr w:type="spellStart"/>
      <w:r w:rsidRPr="00F04095">
        <w:rPr>
          <w:rFonts w:ascii="Arial" w:eastAsia="Arial" w:hAnsi="Arial" w:cs="Arial"/>
        </w:rPr>
        <w:t>Waterschapsverordening</w:t>
      </w:r>
      <w:proofErr w:type="spellEnd"/>
      <w:r w:rsidRPr="00F04095">
        <w:rPr>
          <w:rFonts w:ascii="Arial" w:eastAsia="Arial" w:hAnsi="Arial" w:cs="Arial"/>
        </w:rPr>
        <w:t xml:space="preserve"> HDSR</w:t>
      </w:r>
      <w:r w:rsidR="000B44F6" w:rsidRPr="00F04095">
        <w:rPr>
          <w:rFonts w:ascii="Arial" w:eastAsia="Arial" w:hAnsi="Arial" w:cs="Arial"/>
        </w:rPr>
        <w:t xml:space="preserve"> is</w:t>
      </w:r>
      <w:r w:rsidRPr="00F04095">
        <w:rPr>
          <w:rFonts w:ascii="Arial" w:eastAsia="Arial" w:hAnsi="Arial" w:cs="Arial"/>
        </w:rPr>
        <w:t xml:space="preserve"> huidig geldend beleid</w:t>
      </w:r>
      <w:r w:rsidR="000B44F6" w:rsidRPr="00F04095">
        <w:rPr>
          <w:rFonts w:ascii="Arial" w:eastAsia="Arial" w:hAnsi="Arial" w:cs="Arial"/>
        </w:rPr>
        <w:t>.</w:t>
      </w:r>
    </w:p>
    <w:p w14:paraId="133167E5" w14:textId="6A91031F" w:rsidR="000B44F6" w:rsidRPr="00F04095" w:rsidRDefault="000B44F6" w:rsidP="5167E80C">
      <w:pPr>
        <w:pStyle w:val="Lijstalinea"/>
        <w:numPr>
          <w:ilvl w:val="0"/>
          <w:numId w:val="9"/>
        </w:numPr>
        <w:rPr>
          <w:rFonts w:ascii="Arial" w:eastAsia="Arial" w:hAnsi="Arial" w:cs="Arial"/>
          <w:b/>
          <w:bCs/>
        </w:rPr>
      </w:pPr>
      <w:r w:rsidRPr="00F04095">
        <w:rPr>
          <w:rFonts w:ascii="Arial" w:eastAsia="Arial" w:hAnsi="Arial" w:cs="Arial"/>
        </w:rPr>
        <w:t>Omgevingswet van kracht: De Omgevingswet regelt het recht voor de fysieke leefomgeving</w:t>
      </w:r>
      <w:r w:rsidR="004057EA" w:rsidRPr="00F04095">
        <w:rPr>
          <w:rFonts w:ascii="Arial" w:eastAsia="Arial" w:hAnsi="Arial" w:cs="Arial"/>
        </w:rPr>
        <w:t>.</w:t>
      </w:r>
      <w:r w:rsidRPr="00F04095">
        <w:rPr>
          <w:rFonts w:ascii="Arial" w:eastAsia="Arial" w:hAnsi="Arial" w:cs="Arial"/>
        </w:rPr>
        <w:t xml:space="preserve"> Denk bijvoorbeeld aan bouwen, ruimtelijke ordening, natuur, water en milieu.</w:t>
      </w:r>
    </w:p>
    <w:p w14:paraId="59C61248" w14:textId="2444CB73" w:rsidR="000B44F6" w:rsidRPr="00F04095" w:rsidRDefault="000B44F6" w:rsidP="5167E80C">
      <w:pPr>
        <w:pStyle w:val="Lijstalinea"/>
        <w:numPr>
          <w:ilvl w:val="0"/>
          <w:numId w:val="9"/>
        </w:numPr>
        <w:rPr>
          <w:rFonts w:ascii="Arial" w:eastAsia="Arial" w:hAnsi="Arial" w:cs="Arial"/>
        </w:rPr>
      </w:pPr>
      <w:r w:rsidRPr="00F04095">
        <w:rPr>
          <w:rFonts w:ascii="Arial" w:eastAsia="Arial" w:hAnsi="Arial" w:cs="Arial"/>
        </w:rPr>
        <w:t xml:space="preserve">De </w:t>
      </w:r>
      <w:proofErr w:type="spellStart"/>
      <w:r w:rsidRPr="00F04095">
        <w:rPr>
          <w:rFonts w:ascii="Arial" w:eastAsia="Arial" w:hAnsi="Arial" w:cs="Arial"/>
        </w:rPr>
        <w:t>waterschapsverordening</w:t>
      </w:r>
      <w:proofErr w:type="spellEnd"/>
      <w:r w:rsidRPr="00F04095">
        <w:rPr>
          <w:rFonts w:ascii="Arial" w:eastAsia="Arial" w:hAnsi="Arial" w:cs="Arial"/>
        </w:rPr>
        <w:t xml:space="preserve"> bevat alle regels over de fysieke leefomgeving die het waterschap stelt binnen haar beheergebied. Vroeger heette dit ‘de keur</w:t>
      </w:r>
      <w:r w:rsidR="00724DA3">
        <w:rPr>
          <w:rFonts w:ascii="Arial" w:eastAsia="Arial" w:hAnsi="Arial" w:cs="Arial"/>
        </w:rPr>
        <w:t>’</w:t>
      </w:r>
      <w:r w:rsidR="00D94211" w:rsidRPr="00F04095">
        <w:rPr>
          <w:rFonts w:ascii="Arial" w:eastAsia="Arial" w:hAnsi="Arial" w:cs="Arial"/>
        </w:rPr>
        <w:t>.</w:t>
      </w:r>
      <w:r w:rsidR="00F265B6" w:rsidRPr="00F04095">
        <w:rPr>
          <w:rFonts w:ascii="Arial" w:eastAsia="Arial" w:hAnsi="Arial" w:cs="Arial"/>
        </w:rPr>
        <w:t xml:space="preserve"> </w:t>
      </w:r>
      <w:r w:rsidR="00B73120" w:rsidRPr="00F04095">
        <w:rPr>
          <w:rFonts w:ascii="Arial" w:eastAsia="Arial" w:hAnsi="Arial" w:cs="Arial"/>
        </w:rPr>
        <w:t xml:space="preserve"> </w:t>
      </w:r>
      <w:r w:rsidR="00FE660C" w:rsidRPr="00F04095">
        <w:rPr>
          <w:rFonts w:ascii="Arial" w:eastAsia="Arial" w:hAnsi="Arial" w:cs="Arial"/>
        </w:rPr>
        <w:t xml:space="preserve">In de </w:t>
      </w:r>
      <w:proofErr w:type="spellStart"/>
      <w:r w:rsidR="00FE660C" w:rsidRPr="00F04095">
        <w:rPr>
          <w:rFonts w:ascii="Arial" w:eastAsia="Arial" w:hAnsi="Arial" w:cs="Arial"/>
        </w:rPr>
        <w:t>waterschapsverordening</w:t>
      </w:r>
      <w:proofErr w:type="spellEnd"/>
      <w:r w:rsidR="00FE660C" w:rsidRPr="00F04095">
        <w:rPr>
          <w:rFonts w:ascii="Arial" w:eastAsia="Arial" w:hAnsi="Arial" w:cs="Arial"/>
        </w:rPr>
        <w:t xml:space="preserve"> bepaalt het waterschap in welke gevallen een activiteit in het watersysteem is toegestaan en wanneer hiervoor een omgevingsvergunning nodig is.</w:t>
      </w:r>
    </w:p>
    <w:p w14:paraId="141E2CF3" w14:textId="77777777" w:rsidR="00851B43" w:rsidRPr="00F04095" w:rsidRDefault="00851B43" w:rsidP="5167E80C">
      <w:pPr>
        <w:pStyle w:val="Lijstalinea"/>
        <w:numPr>
          <w:ilvl w:val="0"/>
          <w:numId w:val="9"/>
        </w:numPr>
        <w:rPr>
          <w:rFonts w:ascii="Arial" w:eastAsia="Arial" w:hAnsi="Arial" w:cs="Arial"/>
        </w:rPr>
      </w:pPr>
      <w:r w:rsidRPr="00F04095">
        <w:rPr>
          <w:rFonts w:ascii="Arial" w:eastAsia="Arial" w:hAnsi="Arial" w:cs="Arial"/>
        </w:rPr>
        <w:t xml:space="preserve">De </w:t>
      </w:r>
      <w:proofErr w:type="spellStart"/>
      <w:r w:rsidRPr="00F04095">
        <w:rPr>
          <w:rFonts w:ascii="Arial" w:eastAsia="Arial" w:hAnsi="Arial" w:cs="Arial"/>
        </w:rPr>
        <w:t>waterschapsverordening</w:t>
      </w:r>
      <w:proofErr w:type="spellEnd"/>
      <w:r w:rsidRPr="00F04095">
        <w:rPr>
          <w:rFonts w:ascii="Arial" w:eastAsia="Arial" w:hAnsi="Arial" w:cs="Arial"/>
        </w:rPr>
        <w:t xml:space="preserve"> is ook van toepassing op het beheer en onderhoud van het talud en de beheerstrook. Bij verkoop kunt u kiezen voor een bruikleenovereenkomst waarbij u verantwoordelijk bent voor het beheer en onderhoud. Wilt u na verkoop geen bruikleenovereenkomst, dan is HDSR verantwoordelijk voor het beheer en onderhoud.</w:t>
      </w:r>
    </w:p>
    <w:p w14:paraId="465FBB54" w14:textId="394353E3" w:rsidR="00D42FE8" w:rsidRPr="00F04095" w:rsidRDefault="00D42FE8" w:rsidP="5167E80C">
      <w:pPr>
        <w:pStyle w:val="Lijstalinea"/>
        <w:numPr>
          <w:ilvl w:val="0"/>
          <w:numId w:val="9"/>
        </w:numPr>
        <w:rPr>
          <w:rFonts w:ascii="Arial" w:eastAsia="Arial" w:hAnsi="Arial" w:cs="Arial"/>
          <w:b/>
          <w:bCs/>
        </w:rPr>
      </w:pPr>
      <w:r w:rsidRPr="00F04095">
        <w:rPr>
          <w:rFonts w:ascii="Arial" w:eastAsia="Arial" w:hAnsi="Arial" w:cs="Arial"/>
        </w:rPr>
        <w:t>Nieuwe beleidsregels in de maak, medio mei 2025 nog in de beginfase van de procedure</w:t>
      </w:r>
      <w:r w:rsidR="00851B43" w:rsidRPr="00F04095">
        <w:rPr>
          <w:rFonts w:ascii="Arial" w:eastAsia="Arial" w:hAnsi="Arial" w:cs="Arial"/>
        </w:rPr>
        <w:t xml:space="preserve">, betrokkenheid van belangenvertegenwoordigers en medeoverheden. </w:t>
      </w:r>
    </w:p>
    <w:p w14:paraId="61A24E1F" w14:textId="77777777" w:rsidR="00D42FE8" w:rsidRPr="00F04095" w:rsidRDefault="00D42FE8" w:rsidP="5167E80C">
      <w:pPr>
        <w:pStyle w:val="Lijstalinea"/>
        <w:numPr>
          <w:ilvl w:val="0"/>
          <w:numId w:val="9"/>
        </w:numPr>
        <w:rPr>
          <w:rFonts w:ascii="Arial" w:eastAsia="Arial" w:hAnsi="Arial" w:cs="Arial"/>
        </w:rPr>
      </w:pPr>
      <w:r w:rsidRPr="00F04095">
        <w:rPr>
          <w:rFonts w:ascii="Arial" w:eastAsia="Arial" w:hAnsi="Arial" w:cs="Arial"/>
        </w:rPr>
        <w:t xml:space="preserve">In 2026 brede inspraak mogelijk </w:t>
      </w:r>
    </w:p>
    <w:p w14:paraId="2A9BD57A" w14:textId="66F5EE26" w:rsidR="00D42FE8" w:rsidRPr="00F04095" w:rsidRDefault="00D42FE8" w:rsidP="5167E80C">
      <w:pPr>
        <w:pStyle w:val="Lijstalinea"/>
        <w:numPr>
          <w:ilvl w:val="0"/>
          <w:numId w:val="9"/>
        </w:numPr>
        <w:rPr>
          <w:rFonts w:ascii="Arial" w:eastAsia="Arial" w:hAnsi="Arial" w:cs="Arial"/>
          <w:b/>
          <w:bCs/>
        </w:rPr>
      </w:pPr>
      <w:r w:rsidRPr="00F04095">
        <w:rPr>
          <w:rFonts w:ascii="Arial" w:eastAsia="Arial" w:hAnsi="Arial" w:cs="Arial"/>
        </w:rPr>
        <w:t>Aan de keukentafel bespreken we de mogelijke impact op uw perceel</w:t>
      </w:r>
      <w:r w:rsidR="00724DA3">
        <w:rPr>
          <w:rFonts w:ascii="Arial" w:eastAsia="Arial" w:hAnsi="Arial" w:cs="Arial"/>
        </w:rPr>
        <w:t>.</w:t>
      </w:r>
    </w:p>
    <w:p w14:paraId="37597779" w14:textId="03BE1AF9" w:rsidR="00D42FE8" w:rsidRPr="00F04095" w:rsidRDefault="00D42FE8" w:rsidP="5167E80C">
      <w:pPr>
        <w:pStyle w:val="Lijstalinea"/>
        <w:numPr>
          <w:ilvl w:val="0"/>
          <w:numId w:val="9"/>
        </w:numPr>
        <w:rPr>
          <w:rFonts w:ascii="Arial" w:eastAsia="Arial" w:hAnsi="Arial" w:cs="Arial"/>
          <w:b/>
          <w:bCs/>
        </w:rPr>
      </w:pPr>
      <w:r w:rsidRPr="00F04095">
        <w:rPr>
          <w:rFonts w:ascii="Arial" w:eastAsia="Arial" w:hAnsi="Arial" w:cs="Arial"/>
        </w:rPr>
        <w:t>Het beslismoment over vrijwillige verkoop is altijd aan de eigenaar</w:t>
      </w:r>
      <w:r w:rsidR="00724DA3">
        <w:rPr>
          <w:rFonts w:ascii="Arial" w:eastAsia="Arial" w:hAnsi="Arial" w:cs="Arial"/>
        </w:rPr>
        <w:t>.</w:t>
      </w:r>
    </w:p>
    <w:p w14:paraId="7E4921BD" w14:textId="194D7779" w:rsidR="00D42FE8" w:rsidRPr="00F04095" w:rsidRDefault="00D42FE8" w:rsidP="5167E80C">
      <w:pPr>
        <w:pStyle w:val="Lijstalinea"/>
        <w:numPr>
          <w:ilvl w:val="0"/>
          <w:numId w:val="9"/>
        </w:numPr>
        <w:rPr>
          <w:rFonts w:ascii="Arial" w:eastAsia="Arial" w:hAnsi="Arial" w:cs="Arial"/>
        </w:rPr>
      </w:pPr>
      <w:r w:rsidRPr="00F04095">
        <w:rPr>
          <w:rFonts w:ascii="Arial" w:eastAsia="Arial" w:hAnsi="Arial" w:cs="Arial"/>
        </w:rPr>
        <w:t>Het beslismoment over het aangaan van de bruikleenovereenkomst kan vanaf verkoop tot 2 jaar na de afronding van de dijkversterking.</w:t>
      </w:r>
    </w:p>
    <w:p w14:paraId="1896EBD8" w14:textId="12358681" w:rsidR="00F265B6" w:rsidRPr="00012E91" w:rsidRDefault="00F265B6" w:rsidP="5167E80C">
      <w:pPr>
        <w:pStyle w:val="Lijstalinea"/>
        <w:rPr>
          <w:rFonts w:ascii="Arial" w:eastAsia="Arial" w:hAnsi="Arial" w:cs="Arial"/>
          <w:i/>
          <w:iCs/>
        </w:rPr>
      </w:pPr>
    </w:p>
    <w:p w14:paraId="7C43FE74" w14:textId="77777777" w:rsidR="00774FC1" w:rsidRPr="00724DA3" w:rsidRDefault="00774FC1" w:rsidP="5167E80C">
      <w:pPr>
        <w:rPr>
          <w:rFonts w:ascii="Arial" w:eastAsia="Arial" w:hAnsi="Arial" w:cs="Arial"/>
          <w:b/>
          <w:bCs/>
          <w:sz w:val="28"/>
          <w:szCs w:val="28"/>
        </w:rPr>
      </w:pPr>
      <w:r w:rsidRPr="00724DA3">
        <w:rPr>
          <w:rFonts w:ascii="Arial" w:eastAsia="Arial" w:hAnsi="Arial" w:cs="Arial"/>
          <w:b/>
          <w:bCs/>
          <w:sz w:val="28"/>
          <w:szCs w:val="28"/>
        </w:rPr>
        <w:t>Waarvoor is een vergoeding mogelijk door HDSR?</w:t>
      </w:r>
    </w:p>
    <w:p w14:paraId="5785A605" w14:textId="1BC8940D" w:rsidR="00774FC1" w:rsidRPr="008725C1" w:rsidRDefault="00774FC1" w:rsidP="5167E80C">
      <w:pPr>
        <w:pStyle w:val="Lijstalinea"/>
        <w:numPr>
          <w:ilvl w:val="0"/>
          <w:numId w:val="10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Vergoeding voor aankoop grond</w:t>
      </w:r>
      <w:r w:rsidR="00AD62EC" w:rsidRPr="5167E80C">
        <w:rPr>
          <w:rFonts w:ascii="Arial" w:eastAsia="Arial" w:hAnsi="Arial" w:cs="Arial"/>
        </w:rPr>
        <w:t xml:space="preserve"> </w:t>
      </w:r>
      <w:r w:rsidR="00E32471" w:rsidRPr="5167E80C">
        <w:rPr>
          <w:rFonts w:ascii="Arial" w:eastAsia="Arial" w:hAnsi="Arial" w:cs="Arial"/>
        </w:rPr>
        <w:t>en</w:t>
      </w:r>
      <w:r w:rsidR="007F6191">
        <w:rPr>
          <w:rFonts w:ascii="Arial" w:eastAsia="Arial" w:hAnsi="Arial" w:cs="Arial"/>
        </w:rPr>
        <w:t>,</w:t>
      </w:r>
      <w:r w:rsidR="00E32471" w:rsidRPr="5167E80C">
        <w:rPr>
          <w:rFonts w:ascii="Arial" w:eastAsia="Arial" w:hAnsi="Arial" w:cs="Arial"/>
        </w:rPr>
        <w:t xml:space="preserve"> in geval van waterveiligheid</w:t>
      </w:r>
      <w:r w:rsidR="007F6191">
        <w:rPr>
          <w:rFonts w:ascii="Arial" w:eastAsia="Arial" w:hAnsi="Arial" w:cs="Arial"/>
        </w:rPr>
        <w:t>,</w:t>
      </w:r>
      <w:r w:rsidR="00E32471" w:rsidRPr="5167E80C">
        <w:rPr>
          <w:rFonts w:ascii="Arial" w:eastAsia="Arial" w:hAnsi="Arial" w:cs="Arial"/>
        </w:rPr>
        <w:t xml:space="preserve"> mogelijk ook </w:t>
      </w:r>
      <w:r w:rsidR="00AD62EC" w:rsidRPr="5167E80C">
        <w:rPr>
          <w:rFonts w:ascii="Arial" w:eastAsia="Arial" w:hAnsi="Arial" w:cs="Arial"/>
        </w:rPr>
        <w:t>waardevermindering overblijvend perceel, omrij</w:t>
      </w:r>
      <w:r w:rsidR="00724DA3">
        <w:rPr>
          <w:rFonts w:ascii="Arial" w:eastAsia="Arial" w:hAnsi="Arial" w:cs="Arial"/>
        </w:rPr>
        <w:t>d</w:t>
      </w:r>
      <w:r w:rsidR="00AD62EC" w:rsidRPr="5167E80C">
        <w:rPr>
          <w:rFonts w:ascii="Arial" w:eastAsia="Arial" w:hAnsi="Arial" w:cs="Arial"/>
        </w:rPr>
        <w:t>schade</w:t>
      </w:r>
      <w:r w:rsidR="00E32471" w:rsidRPr="5167E80C">
        <w:rPr>
          <w:rFonts w:ascii="Arial" w:eastAsia="Arial" w:hAnsi="Arial" w:cs="Arial"/>
        </w:rPr>
        <w:t xml:space="preserve"> in geval van vervangende grond </w:t>
      </w:r>
      <w:r w:rsidR="007F6191" w:rsidRPr="5167E80C">
        <w:rPr>
          <w:rFonts w:ascii="Arial" w:eastAsia="Arial" w:hAnsi="Arial" w:cs="Arial"/>
        </w:rPr>
        <w:t>agrariërs</w:t>
      </w:r>
      <w:r w:rsidR="00AD62EC" w:rsidRPr="5167E80C">
        <w:rPr>
          <w:rFonts w:ascii="Arial" w:eastAsia="Arial" w:hAnsi="Arial" w:cs="Arial"/>
        </w:rPr>
        <w:t>, enz.</w:t>
      </w:r>
    </w:p>
    <w:p w14:paraId="3D3EEDA6" w14:textId="3FB3B594" w:rsidR="00774FC1" w:rsidRDefault="00774FC1" w:rsidP="5167E80C">
      <w:pPr>
        <w:pStyle w:val="Lijstalinea"/>
        <w:numPr>
          <w:ilvl w:val="0"/>
          <w:numId w:val="10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Vergoeding voor tijdelijk gebruik grond</w:t>
      </w:r>
      <w:r w:rsidR="00B3172C" w:rsidRPr="5167E80C">
        <w:rPr>
          <w:rFonts w:ascii="Arial" w:eastAsia="Arial" w:hAnsi="Arial" w:cs="Arial"/>
        </w:rPr>
        <w:t xml:space="preserve"> door HDSR</w:t>
      </w:r>
      <w:r w:rsidR="000A5C17" w:rsidRPr="5167E80C">
        <w:rPr>
          <w:rFonts w:ascii="Arial" w:eastAsia="Arial" w:hAnsi="Arial" w:cs="Arial"/>
        </w:rPr>
        <w:t xml:space="preserve"> </w:t>
      </w:r>
      <w:r w:rsidR="008725C1" w:rsidRPr="5167E80C">
        <w:rPr>
          <w:rFonts w:ascii="Arial" w:eastAsia="Arial" w:hAnsi="Arial" w:cs="Arial"/>
        </w:rPr>
        <w:t xml:space="preserve">percentage </w:t>
      </w:r>
      <w:r w:rsidR="00E32471" w:rsidRPr="5167E80C">
        <w:rPr>
          <w:rFonts w:ascii="Arial" w:eastAsia="Arial" w:hAnsi="Arial" w:cs="Arial"/>
        </w:rPr>
        <w:t xml:space="preserve">op basis van de huidige marktwaarde van de grond. </w:t>
      </w:r>
    </w:p>
    <w:p w14:paraId="322FDF5C" w14:textId="78E4876B" w:rsidR="00774FC1" w:rsidRDefault="00774FC1" w:rsidP="5167E80C">
      <w:pPr>
        <w:pStyle w:val="Lijstalinea"/>
        <w:numPr>
          <w:ilvl w:val="0"/>
          <w:numId w:val="10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Vergoeding voor zakelijk recht</w:t>
      </w:r>
      <w:r w:rsidR="00B3172C" w:rsidRPr="5167E80C">
        <w:rPr>
          <w:rFonts w:ascii="Arial" w:eastAsia="Arial" w:hAnsi="Arial" w:cs="Arial"/>
        </w:rPr>
        <w:t xml:space="preserve"> aan HDSR</w:t>
      </w:r>
      <w:r w:rsidR="007F6191">
        <w:rPr>
          <w:rFonts w:ascii="Arial" w:eastAsia="Arial" w:hAnsi="Arial" w:cs="Arial"/>
        </w:rPr>
        <w:t>.</w:t>
      </w:r>
    </w:p>
    <w:p w14:paraId="71988F08" w14:textId="4BD580E2" w:rsidR="00B3172C" w:rsidRDefault="0060747F" w:rsidP="5167E80C">
      <w:pPr>
        <w:pStyle w:val="Lijstalinea"/>
        <w:numPr>
          <w:ilvl w:val="0"/>
          <w:numId w:val="10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Deskundige</w:t>
      </w:r>
      <w:r w:rsidR="0096531D" w:rsidRPr="5167E80C">
        <w:rPr>
          <w:rFonts w:ascii="Arial" w:eastAsia="Arial" w:hAnsi="Arial" w:cs="Arial"/>
        </w:rPr>
        <w:t xml:space="preserve"> </w:t>
      </w:r>
      <w:r w:rsidRPr="5167E80C">
        <w:rPr>
          <w:rFonts w:ascii="Arial" w:eastAsia="Arial" w:hAnsi="Arial" w:cs="Arial"/>
        </w:rPr>
        <w:t>vergoeding voor bijstaan in grondaankoop bij waterveiligheid</w:t>
      </w:r>
      <w:r w:rsidR="00B3172C" w:rsidRPr="5167E80C">
        <w:rPr>
          <w:rFonts w:ascii="Arial" w:eastAsia="Arial" w:hAnsi="Arial" w:cs="Arial"/>
        </w:rPr>
        <w:t>sopgave</w:t>
      </w:r>
      <w:r w:rsidR="009E5BE2" w:rsidRPr="5167E80C">
        <w:rPr>
          <w:rFonts w:ascii="Arial" w:eastAsia="Arial" w:hAnsi="Arial" w:cs="Arial"/>
        </w:rPr>
        <w:t>. Uitkering van de vergoeding vindt plaats na overdracht bij de notaris.</w:t>
      </w:r>
    </w:p>
    <w:p w14:paraId="04B4121B" w14:textId="17E655C1" w:rsidR="0060747F" w:rsidRDefault="0060747F" w:rsidP="5167E80C">
      <w:pPr>
        <w:pStyle w:val="Lijstalinea"/>
        <w:numPr>
          <w:ilvl w:val="0"/>
          <w:numId w:val="10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 xml:space="preserve">Contra-expertise </w:t>
      </w:r>
      <w:r w:rsidR="001A1ED8" w:rsidRPr="5167E80C">
        <w:rPr>
          <w:rFonts w:ascii="Arial" w:eastAsia="Arial" w:hAnsi="Arial" w:cs="Arial"/>
        </w:rPr>
        <w:t xml:space="preserve">bij </w:t>
      </w:r>
      <w:r w:rsidRPr="5167E80C">
        <w:rPr>
          <w:rFonts w:ascii="Arial" w:eastAsia="Arial" w:hAnsi="Arial" w:cs="Arial"/>
        </w:rPr>
        <w:t>schade gevallen. In overleg met HDSR</w:t>
      </w:r>
      <w:r w:rsidR="00B3172C" w:rsidRPr="5167E80C">
        <w:rPr>
          <w:rFonts w:ascii="Arial" w:eastAsia="Arial" w:hAnsi="Arial" w:cs="Arial"/>
        </w:rPr>
        <w:t xml:space="preserve"> i</w:t>
      </w:r>
      <w:r w:rsidR="007F6191">
        <w:rPr>
          <w:rFonts w:ascii="Arial" w:eastAsia="Arial" w:hAnsi="Arial" w:cs="Arial"/>
        </w:rPr>
        <w:t>.</w:t>
      </w:r>
      <w:r w:rsidR="00B3172C" w:rsidRPr="5167E80C">
        <w:rPr>
          <w:rFonts w:ascii="Arial" w:eastAsia="Arial" w:hAnsi="Arial" w:cs="Arial"/>
        </w:rPr>
        <w:t>v</w:t>
      </w:r>
      <w:r w:rsidR="007F6191">
        <w:rPr>
          <w:rFonts w:ascii="Arial" w:eastAsia="Arial" w:hAnsi="Arial" w:cs="Arial"/>
        </w:rPr>
        <w:t>.</w:t>
      </w:r>
      <w:r w:rsidR="00B3172C" w:rsidRPr="5167E80C">
        <w:rPr>
          <w:rFonts w:ascii="Arial" w:eastAsia="Arial" w:hAnsi="Arial" w:cs="Arial"/>
        </w:rPr>
        <w:t>m</w:t>
      </w:r>
      <w:r w:rsidR="007F6191">
        <w:rPr>
          <w:rFonts w:ascii="Arial" w:eastAsia="Arial" w:hAnsi="Arial" w:cs="Arial"/>
        </w:rPr>
        <w:t>.</w:t>
      </w:r>
      <w:r w:rsidR="00B3172C" w:rsidRPr="5167E80C">
        <w:rPr>
          <w:rFonts w:ascii="Arial" w:eastAsia="Arial" w:hAnsi="Arial" w:cs="Arial"/>
        </w:rPr>
        <w:t xml:space="preserve"> certificering en redelijke basis. </w:t>
      </w:r>
    </w:p>
    <w:p w14:paraId="0B275461" w14:textId="7A74811C" w:rsidR="0060747F" w:rsidRDefault="0060747F" w:rsidP="5167E80C">
      <w:pPr>
        <w:pStyle w:val="Lijstalinea"/>
        <w:numPr>
          <w:ilvl w:val="0"/>
          <w:numId w:val="10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Nadeelcompensatie zoals inkomstenderving, rechtstreeks veroorzaakt door werkzaamheden</w:t>
      </w:r>
      <w:r w:rsidR="007F6191">
        <w:rPr>
          <w:rFonts w:ascii="Arial" w:eastAsia="Arial" w:hAnsi="Arial" w:cs="Arial"/>
        </w:rPr>
        <w:t>.</w:t>
      </w:r>
    </w:p>
    <w:p w14:paraId="7EDCB40C" w14:textId="628A119F" w:rsidR="0060747F" w:rsidRDefault="0060747F" w:rsidP="5167E80C">
      <w:pPr>
        <w:pStyle w:val="Lijstalinea"/>
        <w:numPr>
          <w:ilvl w:val="0"/>
          <w:numId w:val="10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lastRenderedPageBreak/>
        <w:t xml:space="preserve">Compensatie </w:t>
      </w:r>
      <w:r w:rsidR="0046664A" w:rsidRPr="5167E80C">
        <w:rPr>
          <w:rFonts w:ascii="Arial" w:eastAsia="Arial" w:hAnsi="Arial" w:cs="Arial"/>
        </w:rPr>
        <w:t xml:space="preserve">gelijkwaardige </w:t>
      </w:r>
      <w:r w:rsidRPr="5167E80C">
        <w:rPr>
          <w:rFonts w:ascii="Arial" w:eastAsia="Arial" w:hAnsi="Arial" w:cs="Arial"/>
        </w:rPr>
        <w:t>herplaatsbare materialen (hekwerk, slagboom, tuinherstel etc.)</w:t>
      </w:r>
      <w:r w:rsidR="007F6191">
        <w:rPr>
          <w:rFonts w:ascii="Arial" w:eastAsia="Arial" w:hAnsi="Arial" w:cs="Arial"/>
        </w:rPr>
        <w:t>.</w:t>
      </w:r>
    </w:p>
    <w:p w14:paraId="73F43401" w14:textId="65D2E3BD" w:rsidR="008651EE" w:rsidRDefault="008651EE" w:rsidP="5167E80C">
      <w:pPr>
        <w:pStyle w:val="Lijstalinea"/>
        <w:numPr>
          <w:ilvl w:val="0"/>
          <w:numId w:val="10"/>
        </w:numPr>
        <w:rPr>
          <w:rFonts w:ascii="Arial" w:eastAsia="Arial" w:hAnsi="Arial" w:cs="Arial"/>
        </w:rPr>
      </w:pPr>
      <w:r w:rsidRPr="5167E80C">
        <w:rPr>
          <w:rFonts w:ascii="Arial" w:eastAsia="Arial" w:hAnsi="Arial" w:cs="Arial"/>
        </w:rPr>
        <w:t>In specifieke gevallen</w:t>
      </w:r>
      <w:r w:rsidR="00272DE5" w:rsidRPr="5167E80C">
        <w:rPr>
          <w:rFonts w:ascii="Arial" w:eastAsia="Arial" w:hAnsi="Arial" w:cs="Arial"/>
        </w:rPr>
        <w:t xml:space="preserve"> in overleg met HDSR</w:t>
      </w:r>
      <w:r w:rsidRPr="5167E80C">
        <w:rPr>
          <w:rFonts w:ascii="Arial" w:eastAsia="Arial" w:hAnsi="Arial" w:cs="Arial"/>
        </w:rPr>
        <w:t xml:space="preserve"> aanvullingen mogelijk</w:t>
      </w:r>
      <w:r w:rsidR="007F6191">
        <w:rPr>
          <w:rFonts w:ascii="Arial" w:eastAsia="Arial" w:hAnsi="Arial" w:cs="Arial"/>
        </w:rPr>
        <w:t>.</w:t>
      </w:r>
      <w:r w:rsidR="000A5C17" w:rsidRPr="5167E80C">
        <w:rPr>
          <w:rFonts w:ascii="Arial" w:eastAsia="Arial" w:hAnsi="Arial" w:cs="Arial"/>
        </w:rPr>
        <w:t xml:space="preserve"> </w:t>
      </w:r>
    </w:p>
    <w:p w14:paraId="0D2AE156" w14:textId="77777777" w:rsidR="007F6191" w:rsidRDefault="007F6191" w:rsidP="0033347B">
      <w:pPr>
        <w:spacing w:after="0" w:line="240" w:lineRule="auto"/>
        <w:rPr>
          <w:rFonts w:ascii="Arial" w:eastAsia="Arial" w:hAnsi="Arial" w:cs="Arial"/>
        </w:rPr>
      </w:pPr>
    </w:p>
    <w:p w14:paraId="061D8BFF" w14:textId="3BAF36D2" w:rsidR="00D94211" w:rsidRDefault="00D94211" w:rsidP="0033347B">
      <w:pPr>
        <w:spacing w:after="0" w:line="240" w:lineRule="auto"/>
        <w:rPr>
          <w:rFonts w:ascii="Arial" w:eastAsia="Arial" w:hAnsi="Arial" w:cs="Arial"/>
        </w:rPr>
      </w:pPr>
      <w:r w:rsidRPr="6D3B6953">
        <w:rPr>
          <w:rFonts w:ascii="Arial" w:eastAsia="Arial" w:hAnsi="Arial" w:cs="Arial"/>
        </w:rPr>
        <w:t>Deze vragenlijst is gezamenlijk gemaakt door Vereniging Sterke Lekdijk, Buitendijkse Bewoners, LTO en HDSR</w:t>
      </w:r>
      <w:r w:rsidR="007F6191" w:rsidRPr="6D3B6953">
        <w:rPr>
          <w:rFonts w:ascii="Arial" w:eastAsia="Arial" w:hAnsi="Arial" w:cs="Arial"/>
        </w:rPr>
        <w:t xml:space="preserve">. </w:t>
      </w:r>
      <w:r w:rsidR="00EE0E54" w:rsidRPr="6D3B6953">
        <w:rPr>
          <w:rFonts w:ascii="Arial" w:eastAsia="Arial" w:hAnsi="Arial" w:cs="Arial"/>
        </w:rPr>
        <w:t>Het is</w:t>
      </w:r>
      <w:r w:rsidRPr="6D3B6953">
        <w:rPr>
          <w:rFonts w:ascii="Arial" w:eastAsia="Arial" w:hAnsi="Arial" w:cs="Arial"/>
        </w:rPr>
        <w:t xml:space="preserve"> bedoel</w:t>
      </w:r>
      <w:r w:rsidR="00EE0E54" w:rsidRPr="6D3B6953">
        <w:rPr>
          <w:rFonts w:ascii="Arial" w:eastAsia="Arial" w:hAnsi="Arial" w:cs="Arial"/>
        </w:rPr>
        <w:t>d</w:t>
      </w:r>
      <w:r w:rsidRPr="6D3B6953">
        <w:rPr>
          <w:rFonts w:ascii="Arial" w:eastAsia="Arial" w:hAnsi="Arial" w:cs="Arial"/>
        </w:rPr>
        <w:t xml:space="preserve"> </w:t>
      </w:r>
      <w:r w:rsidR="00851B43" w:rsidRPr="6D3B6953">
        <w:rPr>
          <w:rFonts w:ascii="Arial" w:eastAsia="Arial" w:hAnsi="Arial" w:cs="Arial"/>
        </w:rPr>
        <w:t xml:space="preserve">voor u als eigenaar </w:t>
      </w:r>
      <w:r w:rsidRPr="6D3B6953">
        <w:rPr>
          <w:rFonts w:ascii="Arial" w:eastAsia="Arial" w:hAnsi="Arial" w:cs="Arial"/>
        </w:rPr>
        <w:t xml:space="preserve">als hulpmiddel voorafgaand aan de keukentafelgesprekken. Het vat informatie samen op een bondige manier. Het is derhalve een informatief document, zonder juridische status. </w:t>
      </w:r>
    </w:p>
    <w:p w14:paraId="0E69810E" w14:textId="5DDD54BA" w:rsidR="6D3B6953" w:rsidRDefault="6D3B6953" w:rsidP="0033347B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775EFB6F" w14:textId="291A50D6" w:rsidR="0036121D" w:rsidRPr="0036121D" w:rsidRDefault="0036121D" w:rsidP="0033347B">
      <w:pPr>
        <w:spacing w:after="0" w:line="240" w:lineRule="auto"/>
        <w:rPr>
          <w:rFonts w:ascii="Arial" w:eastAsia="Arial" w:hAnsi="Arial" w:cs="Arial"/>
          <w:b/>
          <w:bCs/>
        </w:rPr>
      </w:pPr>
      <w:r w:rsidRPr="0036121D">
        <w:rPr>
          <w:rFonts w:ascii="Arial" w:eastAsia="Arial" w:hAnsi="Arial" w:cs="Arial"/>
          <w:b/>
          <w:bCs/>
        </w:rPr>
        <w:t>Kijk voor meer informatie over de dijkversterking Sterke Lekdijk op de website van het waterschap</w:t>
      </w:r>
    </w:p>
    <w:p w14:paraId="76F292C6" w14:textId="48482D5C" w:rsidR="00C04B93" w:rsidRPr="0033347B" w:rsidRDefault="00C04B93" w:rsidP="0033347B">
      <w:pPr>
        <w:pStyle w:val="p1"/>
        <w:spacing w:before="0" w:beforeAutospacing="0" w:after="0" w:afterAutospacing="0"/>
        <w:rPr>
          <w:rFonts w:ascii="Arial" w:eastAsia="Arial" w:hAnsi="Arial" w:cs="Arial"/>
          <w:sz w:val="22"/>
          <w:szCs w:val="22"/>
          <w:lang w:eastAsia="en-US"/>
        </w:rPr>
      </w:pPr>
      <w:r w:rsidRPr="0033347B">
        <w:rPr>
          <w:rFonts w:ascii="Arial" w:eastAsia="Arial" w:hAnsi="Arial" w:cs="Arial"/>
          <w:sz w:val="22"/>
          <w:szCs w:val="22"/>
          <w:lang w:eastAsia="en-US"/>
        </w:rPr>
        <w:t>Meer informatie</w:t>
      </w:r>
      <w:r w:rsidR="003750C5" w:rsidRPr="0033347B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906479" w:rsidRPr="0033347B">
        <w:rPr>
          <w:rFonts w:ascii="Arial" w:eastAsia="Arial" w:hAnsi="Arial" w:cs="Arial"/>
          <w:sz w:val="22"/>
          <w:szCs w:val="22"/>
          <w:lang w:eastAsia="en-US"/>
        </w:rPr>
        <w:t>over Sterke Lekdijk en de afzonderlijke deelprojecten vindt u op de website van HDSR</w:t>
      </w:r>
      <w:r w:rsidR="00882235" w:rsidRPr="0033347B">
        <w:rPr>
          <w:rFonts w:ascii="Arial" w:eastAsia="Arial" w:hAnsi="Arial" w:cs="Arial"/>
          <w:sz w:val="22"/>
          <w:szCs w:val="22"/>
          <w:lang w:eastAsia="en-US"/>
        </w:rPr>
        <w:t>:</w:t>
      </w:r>
      <w:r w:rsidR="00906479" w:rsidRPr="0033347B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hyperlink r:id="rId10">
        <w:r w:rsidR="00882235" w:rsidRPr="0033347B">
          <w:rPr>
            <w:sz w:val="22"/>
            <w:szCs w:val="22"/>
            <w:lang w:eastAsia="en-US"/>
          </w:rPr>
          <w:t>www.hdsr.nl/sterkelekdijk</w:t>
        </w:r>
      </w:hyperlink>
      <w:r w:rsidR="00882235" w:rsidRPr="0033347B">
        <w:rPr>
          <w:rFonts w:ascii="Arial" w:eastAsia="Arial" w:hAnsi="Arial" w:cs="Arial"/>
          <w:sz w:val="22"/>
          <w:szCs w:val="22"/>
          <w:lang w:eastAsia="en-US"/>
        </w:rPr>
        <w:t xml:space="preserve">. </w:t>
      </w:r>
      <w:r w:rsidR="57EF1A2D" w:rsidRPr="0033347B">
        <w:rPr>
          <w:rFonts w:ascii="Arial" w:eastAsia="Arial" w:hAnsi="Arial" w:cs="Arial"/>
          <w:sz w:val="22"/>
          <w:szCs w:val="22"/>
          <w:lang w:eastAsia="en-US"/>
        </w:rPr>
        <w:t>Hier vindt u projectinformatie, contactgegevens, informatieflyers en binnenkort ook filmpjes over grondverwerving en schade.</w:t>
      </w:r>
      <w:r w:rsidR="0036121D" w:rsidRPr="0033347B">
        <w:rPr>
          <w:rFonts w:ascii="Arial" w:eastAsia="Arial" w:hAnsi="Arial" w:cs="Arial"/>
          <w:sz w:val="22"/>
          <w:szCs w:val="22"/>
          <w:lang w:eastAsia="en-US"/>
        </w:rPr>
        <w:t xml:space="preserve"> Ook kunt u zich hier abonneren op de digitale nieuwsbrief van uw deelproject.</w:t>
      </w:r>
      <w:r w:rsidR="28EC7831" w:rsidRPr="0033347B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</w:p>
    <w:p w14:paraId="57C45043" w14:textId="620BFF14" w:rsidR="6D3B6953" w:rsidRDefault="6D3B6953" w:rsidP="0033347B">
      <w:pPr>
        <w:pStyle w:val="p1"/>
        <w:spacing w:before="0" w:beforeAutospacing="0" w:after="0" w:afterAutospacing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</w:p>
    <w:p w14:paraId="0E850226" w14:textId="77777777" w:rsidR="00EE0E54" w:rsidRPr="00EE0E54" w:rsidRDefault="005E7E3B" w:rsidP="5167E80C">
      <w:pPr>
        <w:pStyle w:val="p1"/>
        <w:spacing w:before="0" w:beforeAutospacing="0" w:after="0" w:afterAutospacing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EE0E54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Wilt u meer weten over dijken? </w:t>
      </w:r>
    </w:p>
    <w:p w14:paraId="71536568" w14:textId="3C964EE9" w:rsidR="005E7E3B" w:rsidRPr="00693B27" w:rsidRDefault="00EE0E54" w:rsidP="5167E80C">
      <w:pPr>
        <w:pStyle w:val="p1"/>
        <w:spacing w:before="0" w:beforeAutospacing="0" w:after="0" w:afterAutospacing="0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 xml:space="preserve">Dan </w:t>
      </w:r>
      <w:r w:rsidR="005E7E3B" w:rsidRPr="5167E80C">
        <w:rPr>
          <w:rFonts w:ascii="Arial" w:eastAsia="Arial" w:hAnsi="Arial" w:cs="Arial"/>
          <w:sz w:val="22"/>
          <w:szCs w:val="22"/>
          <w:lang w:eastAsia="en-US"/>
        </w:rPr>
        <w:t>adviseren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wij u</w:t>
      </w:r>
      <w:r w:rsidR="005E7E3B" w:rsidRPr="5167E80C">
        <w:rPr>
          <w:rFonts w:ascii="Arial" w:eastAsia="Arial" w:hAnsi="Arial" w:cs="Arial"/>
          <w:sz w:val="22"/>
          <w:szCs w:val="22"/>
          <w:lang w:eastAsia="en-US"/>
        </w:rPr>
        <w:t xml:space="preserve"> het boekje “Dijken voor beginners”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te lezen. </w:t>
      </w:r>
      <w:r w:rsidR="005E7E3B" w:rsidRPr="5167E80C">
        <w:rPr>
          <w:rFonts w:ascii="Arial" w:eastAsia="Arial" w:hAnsi="Arial" w:cs="Arial"/>
          <w:sz w:val="22"/>
          <w:szCs w:val="22"/>
          <w:lang w:eastAsia="en-US"/>
        </w:rPr>
        <w:t>Dit boekje bevat algemene informatie over dijken</w:t>
      </w:r>
      <w:r>
        <w:rPr>
          <w:rFonts w:ascii="Arial" w:eastAsia="Arial" w:hAnsi="Arial" w:cs="Arial"/>
          <w:sz w:val="22"/>
          <w:szCs w:val="22"/>
          <w:lang w:eastAsia="en-US"/>
        </w:rPr>
        <w:t>,</w:t>
      </w:r>
      <w:r w:rsidR="005E7E3B" w:rsidRPr="5167E80C">
        <w:rPr>
          <w:rFonts w:ascii="Arial" w:eastAsia="Arial" w:hAnsi="Arial" w:cs="Arial"/>
          <w:sz w:val="22"/>
          <w:szCs w:val="22"/>
          <w:lang w:eastAsia="en-US"/>
        </w:rPr>
        <w:t xml:space="preserve"> geschreven in begrijpelijke taal en uitgegeven door het</w:t>
      </w:r>
    </w:p>
    <w:p w14:paraId="276645F0" w14:textId="77777777" w:rsidR="005E7E3B" w:rsidRDefault="005E7E3B" w:rsidP="5167E80C">
      <w:pPr>
        <w:pStyle w:val="p1"/>
        <w:spacing w:before="0" w:beforeAutospacing="0" w:after="0" w:afterAutospacing="0"/>
        <w:rPr>
          <w:rFonts w:ascii="Arial" w:eastAsia="Arial" w:hAnsi="Arial" w:cs="Arial"/>
          <w:sz w:val="22"/>
          <w:szCs w:val="22"/>
          <w:lang w:eastAsia="en-US"/>
        </w:rPr>
      </w:pPr>
      <w:r w:rsidRPr="5167E80C">
        <w:rPr>
          <w:rFonts w:ascii="Arial" w:eastAsia="Arial" w:hAnsi="Arial" w:cs="Arial"/>
          <w:sz w:val="22"/>
          <w:szCs w:val="22"/>
          <w:lang w:eastAsia="en-US"/>
        </w:rPr>
        <w:t>hoogwaterbeschermingsprogramma (HWBP). Sterke Lekdijk is onderdeel van dit programma.</w:t>
      </w:r>
    </w:p>
    <w:p w14:paraId="1995C51B" w14:textId="77777777" w:rsidR="005E7E3B" w:rsidRPr="00693B27" w:rsidRDefault="005E7E3B" w:rsidP="5167E80C">
      <w:pPr>
        <w:pStyle w:val="p1"/>
        <w:spacing w:before="0" w:beforeAutospacing="0" w:after="0" w:afterAutospacing="0"/>
        <w:rPr>
          <w:rFonts w:ascii="Arial" w:eastAsia="Arial" w:hAnsi="Arial" w:cs="Arial"/>
          <w:sz w:val="22"/>
          <w:szCs w:val="22"/>
          <w:lang w:eastAsia="en-US"/>
        </w:rPr>
      </w:pPr>
      <w:r w:rsidRPr="5167E80C">
        <w:rPr>
          <w:rFonts w:ascii="Arial" w:eastAsia="Arial" w:hAnsi="Arial" w:cs="Arial"/>
          <w:sz w:val="22"/>
          <w:szCs w:val="22"/>
          <w:lang w:eastAsia="en-US"/>
        </w:rPr>
        <w:t>In heel Nederland wordt gewerkt aan sterke dijken en het verhogen van de waterveiligheid.</w:t>
      </w:r>
    </w:p>
    <w:p w14:paraId="21B76A23" w14:textId="77777777" w:rsidR="005E7E3B" w:rsidRPr="00693B27" w:rsidRDefault="005E7E3B" w:rsidP="5167E80C">
      <w:pPr>
        <w:pStyle w:val="p1"/>
        <w:spacing w:before="0" w:beforeAutospacing="0" w:after="0" w:afterAutospacing="0"/>
        <w:rPr>
          <w:rFonts w:ascii="Arial" w:eastAsia="Arial" w:hAnsi="Arial" w:cs="Arial"/>
          <w:sz w:val="22"/>
          <w:szCs w:val="22"/>
          <w:lang w:eastAsia="en-US"/>
        </w:rPr>
      </w:pPr>
      <w:r w:rsidRPr="5167E80C">
        <w:rPr>
          <w:rFonts w:ascii="Arial" w:eastAsia="Arial" w:hAnsi="Arial" w:cs="Arial"/>
          <w:sz w:val="22"/>
          <w:szCs w:val="22"/>
          <w:lang w:eastAsia="en-US"/>
        </w:rPr>
        <w:t>Dit boekje geeft inzicht in waar we in het algemeen bij een dijkversterking mee te maken</w:t>
      </w:r>
    </w:p>
    <w:p w14:paraId="146F8594" w14:textId="77777777" w:rsidR="005E7E3B" w:rsidRPr="00693B27" w:rsidRDefault="005E7E3B" w:rsidP="5167E80C">
      <w:pPr>
        <w:pStyle w:val="p1"/>
        <w:spacing w:before="0" w:beforeAutospacing="0" w:after="0" w:afterAutospacing="0"/>
        <w:rPr>
          <w:rFonts w:ascii="Arial" w:eastAsia="Arial" w:hAnsi="Arial" w:cs="Arial"/>
          <w:sz w:val="22"/>
          <w:szCs w:val="22"/>
          <w:lang w:eastAsia="en-US"/>
        </w:rPr>
      </w:pPr>
      <w:r w:rsidRPr="5167E80C">
        <w:rPr>
          <w:rFonts w:ascii="Arial" w:eastAsia="Arial" w:hAnsi="Arial" w:cs="Arial"/>
          <w:sz w:val="22"/>
          <w:szCs w:val="22"/>
          <w:lang w:eastAsia="en-US"/>
        </w:rPr>
        <w:t>krijgen. Interessant voor alle omwonenden/agrariërs/perceeleigenaren wonend aan een dijk.</w:t>
      </w:r>
    </w:p>
    <w:p w14:paraId="15642F79" w14:textId="77777777" w:rsidR="005E7E3B" w:rsidRDefault="005E7E3B" w:rsidP="5167E80C">
      <w:pPr>
        <w:pStyle w:val="p1"/>
        <w:spacing w:before="0" w:beforeAutospacing="0" w:after="0" w:afterAutospacing="0"/>
        <w:rPr>
          <w:rFonts w:ascii="Arial" w:eastAsia="Arial" w:hAnsi="Arial" w:cs="Arial"/>
          <w:sz w:val="22"/>
          <w:szCs w:val="22"/>
          <w:lang w:eastAsia="en-US"/>
        </w:rPr>
      </w:pPr>
    </w:p>
    <w:p w14:paraId="366358E1" w14:textId="4DC9C5E5" w:rsidR="005E7E3B" w:rsidRDefault="005F4ED0" w:rsidP="5167E80C">
      <w:pPr>
        <w:pStyle w:val="p1"/>
        <w:spacing w:before="0" w:beforeAutospacing="0" w:after="0" w:afterAutospacing="0"/>
        <w:rPr>
          <w:rFonts w:ascii="Arial" w:eastAsia="Arial" w:hAnsi="Arial" w:cs="Arial"/>
          <w:sz w:val="22"/>
          <w:szCs w:val="22"/>
          <w:lang w:eastAsia="en-US"/>
        </w:rPr>
      </w:pPr>
      <w:hyperlink r:id="rId11" w:history="1">
        <w:r w:rsidR="0060764B" w:rsidRPr="0060764B">
          <w:rPr>
            <w:rFonts w:ascii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Boek 'Dijken voor beginners' | Handreiking | Hoogwaterbeschermingsprogramma</w:t>
        </w:r>
      </w:hyperlink>
    </w:p>
    <w:p w14:paraId="30D12151" w14:textId="4AE70FE5" w:rsidR="00D94211" w:rsidRPr="00E76CDD" w:rsidRDefault="005E7E3B" w:rsidP="5167E80C">
      <w:pPr>
        <w:pStyle w:val="p1"/>
        <w:spacing w:before="0" w:beforeAutospacing="0" w:after="0" w:afterAutospacing="0"/>
        <w:rPr>
          <w:rFonts w:ascii="Arial" w:eastAsia="Arial" w:hAnsi="Arial" w:cs="Arial"/>
          <w:sz w:val="22"/>
          <w:szCs w:val="22"/>
          <w:lang w:eastAsia="en-US"/>
        </w:rPr>
      </w:pPr>
      <w:r w:rsidRPr="5167E80C">
        <w:rPr>
          <w:rFonts w:ascii="Arial" w:eastAsia="Arial" w:hAnsi="Arial" w:cs="Arial"/>
          <w:sz w:val="22"/>
          <w:szCs w:val="22"/>
          <w:lang w:eastAsia="en-US"/>
        </w:rPr>
        <w:t xml:space="preserve">Het boekje kan desgewenst ook </w:t>
      </w:r>
      <w:proofErr w:type="spellStart"/>
      <w:r w:rsidRPr="5167E80C">
        <w:rPr>
          <w:rFonts w:ascii="Arial" w:eastAsia="Arial" w:hAnsi="Arial" w:cs="Arial"/>
          <w:sz w:val="22"/>
          <w:szCs w:val="22"/>
          <w:lang w:eastAsia="en-US"/>
        </w:rPr>
        <w:t>hardcopy</w:t>
      </w:r>
      <w:proofErr w:type="spellEnd"/>
      <w:r w:rsidRPr="5167E80C">
        <w:rPr>
          <w:rFonts w:ascii="Arial" w:eastAsia="Arial" w:hAnsi="Arial" w:cs="Arial"/>
          <w:sz w:val="22"/>
          <w:szCs w:val="22"/>
          <w:lang w:eastAsia="en-US"/>
        </w:rPr>
        <w:t xml:space="preserve"> worden verstrekt.</w:t>
      </w:r>
    </w:p>
    <w:sectPr w:rsidR="00D94211" w:rsidRPr="00E76CDD" w:rsidSect="00E354B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2933B" w14:textId="77777777" w:rsidR="00E940AE" w:rsidRDefault="00E940AE" w:rsidP="00E85BE2">
      <w:pPr>
        <w:spacing w:after="0" w:line="240" w:lineRule="auto"/>
      </w:pPr>
      <w:r>
        <w:separator/>
      </w:r>
    </w:p>
  </w:endnote>
  <w:endnote w:type="continuationSeparator" w:id="0">
    <w:p w14:paraId="51A2169F" w14:textId="77777777" w:rsidR="00E940AE" w:rsidRDefault="00E940AE" w:rsidP="00E8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420842"/>
      <w:docPartObj>
        <w:docPartGallery w:val="Page Numbers (Bottom of Page)"/>
        <w:docPartUnique/>
      </w:docPartObj>
    </w:sdtPr>
    <w:sdtEndPr/>
    <w:sdtContent>
      <w:p w14:paraId="2DB7C79E" w14:textId="07F741EE" w:rsidR="00DC6B55" w:rsidRDefault="00DC6B55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72A01B" w14:textId="5E329168" w:rsidR="5167E80C" w:rsidRDefault="00005371" w:rsidP="5167E80C">
    <w:pPr>
      <w:pStyle w:val="Voettekst"/>
    </w:pPr>
    <w:r>
      <w:t>2025 06 20</w:t>
    </w:r>
  </w:p>
  <w:p w14:paraId="3420C60B" w14:textId="64B2F89B" w:rsidR="00005371" w:rsidRDefault="00005371" w:rsidP="5167E80C">
    <w:pPr>
      <w:pStyle w:val="Voettekst"/>
    </w:pPr>
    <w:r>
      <w:t>Versie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06737" w14:textId="77777777" w:rsidR="00E940AE" w:rsidRDefault="00E940AE" w:rsidP="00E85BE2">
      <w:pPr>
        <w:spacing w:after="0" w:line="240" w:lineRule="auto"/>
      </w:pPr>
      <w:r>
        <w:separator/>
      </w:r>
    </w:p>
  </w:footnote>
  <w:footnote w:type="continuationSeparator" w:id="0">
    <w:p w14:paraId="3CCF226D" w14:textId="77777777" w:rsidR="00E940AE" w:rsidRDefault="00E940AE" w:rsidP="00E85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D0E7" w14:textId="4154B8AF" w:rsidR="00BB74FB" w:rsidRDefault="00BB74FB" w:rsidP="5167E80C">
    <w:pPr>
      <w:pStyle w:val="Kopteks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A3DE8B7" wp14:editId="5A383516">
              <wp:simplePos x="0" y="0"/>
              <wp:positionH relativeFrom="column">
                <wp:posOffset>186055</wp:posOffset>
              </wp:positionH>
              <wp:positionV relativeFrom="paragraph">
                <wp:posOffset>-297180</wp:posOffset>
              </wp:positionV>
              <wp:extent cx="2286000" cy="276225"/>
              <wp:effectExtent l="0" t="0" r="0" b="0"/>
              <wp:wrapNone/>
              <wp:docPr id="2008011197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3ADCF3" w14:textId="70E819EB" w:rsidR="00BB74FB" w:rsidRPr="00BB74FB" w:rsidRDefault="00BB74FB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BB74FB">
                            <w:rPr>
                              <w:b/>
                              <w:bCs/>
                              <w:color w:val="FFFFFF" w:themeColor="background1"/>
                            </w:rPr>
                            <w:t>Vragenlijst keukentafel gesprekken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DE8B7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14.65pt;margin-top:-23.4pt;width:180pt;height:21.7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" filled="f" stroked="f" strokeweight=".5pt">
              <v:textbox>
                <w:txbxContent>
                  <w:p w14:paraId="6A3ADCF3" w14:textId="70E819EB" w:rsidR="00BB74FB" w:rsidRPr="00BB74FB" w:rsidRDefault="00BB74FB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  <w:r w:rsidRPr="00BB74FB">
                      <w:rPr>
                        <w:b/>
                        <w:bCs/>
                        <w:color w:val="FFFFFF" w:themeColor="background1"/>
                      </w:rPr>
                      <w:t>Vragenlijst keukentafel gesprekken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0" layoutInCell="1" allowOverlap="1" wp14:anchorId="743F7D4F" wp14:editId="326EADDE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2647950" cy="563245"/>
          <wp:effectExtent l="0" t="0" r="0" b="8255"/>
          <wp:wrapTight wrapText="bothSides">
            <wp:wrapPolygon edited="0">
              <wp:start x="0" y="0"/>
              <wp:lineTo x="0" y="19725"/>
              <wp:lineTo x="155" y="21186"/>
              <wp:lineTo x="21289" y="21186"/>
              <wp:lineTo x="21445" y="20455"/>
              <wp:lineTo x="21445" y="0"/>
              <wp:lineTo x="0" y="0"/>
            </wp:wrapPolygon>
          </wp:wrapTight>
          <wp:docPr id="120742650" name="Afbeelding 3" descr="Afbeelding met hemel, blauw, Elektrisch blauw, Azur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42650" name="Afbeelding 3" descr="Afbeelding met hemel, blauw, Elektrisch blauw, Azur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6FA35800" wp14:editId="10DC9C71">
          <wp:simplePos x="0" y="0"/>
          <wp:positionH relativeFrom="margin">
            <wp:posOffset>6086475</wp:posOffset>
          </wp:positionH>
          <wp:positionV relativeFrom="paragraph">
            <wp:posOffset>-145415</wp:posOffset>
          </wp:positionV>
          <wp:extent cx="747395" cy="1181100"/>
          <wp:effectExtent l="0" t="0" r="0" b="0"/>
          <wp:wrapTight wrapText="bothSides">
            <wp:wrapPolygon edited="0">
              <wp:start x="18719" y="0"/>
              <wp:lineTo x="0" y="3135"/>
              <wp:lineTo x="0" y="7316"/>
              <wp:lineTo x="1652" y="21252"/>
              <wp:lineTo x="8809" y="21252"/>
              <wp:lineTo x="20921" y="20206"/>
              <wp:lineTo x="20921" y="0"/>
              <wp:lineTo x="18719" y="0"/>
            </wp:wrapPolygon>
          </wp:wrapTight>
          <wp:docPr id="972012922" name="Afbeelding 2" descr="Afbeelding met rood, Kleurrijkheid, Graphics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012922" name="Afbeelding 2" descr="Afbeelding met rood, Kleurrijkheid, Graphics, schermopname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95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ECA95B6" wp14:editId="5DE9A0AF">
          <wp:simplePos x="0" y="0"/>
          <wp:positionH relativeFrom="column">
            <wp:posOffset>4577080</wp:posOffset>
          </wp:positionH>
          <wp:positionV relativeFrom="paragraph">
            <wp:posOffset>-450215</wp:posOffset>
          </wp:positionV>
          <wp:extent cx="1096645" cy="1428750"/>
          <wp:effectExtent l="0" t="0" r="8255" b="0"/>
          <wp:wrapTight wrapText="bothSides">
            <wp:wrapPolygon edited="0">
              <wp:start x="0" y="0"/>
              <wp:lineTo x="0" y="21312"/>
              <wp:lineTo x="12757" y="21312"/>
              <wp:lineTo x="19887" y="21312"/>
              <wp:lineTo x="21387" y="20736"/>
              <wp:lineTo x="21387" y="0"/>
              <wp:lineTo x="0" y="0"/>
            </wp:wrapPolygon>
          </wp:wrapTight>
          <wp:docPr id="3065108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51082" name="Afbeelding 3065108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64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4D9033" w14:textId="77777777" w:rsidR="00492C6C" w:rsidRDefault="00492C6C" w:rsidP="5167E80C">
    <w:pPr>
      <w:pStyle w:val="Koptekst"/>
      <w:rPr>
        <w:noProof/>
      </w:rPr>
    </w:pPr>
  </w:p>
  <w:p w14:paraId="7748033E" w14:textId="2A50991D" w:rsidR="00005371" w:rsidRDefault="00FD2325" w:rsidP="5167E80C">
    <w:pPr>
      <w:pStyle w:val="Koptekst"/>
      <w:rPr>
        <w:noProof/>
      </w:rPr>
    </w:pPr>
    <w:r>
      <w:rPr>
        <w:noProof/>
      </w:rPr>
      <w:t>Datum: 23 juni 2025</w:t>
    </w:r>
  </w:p>
  <w:p w14:paraId="369DDEBD" w14:textId="17035C09" w:rsidR="00766AC0" w:rsidRDefault="00766AC0" w:rsidP="5167E80C">
    <w:pPr>
      <w:pStyle w:val="Koptekst"/>
      <w:rPr>
        <w:noProof/>
      </w:rPr>
    </w:pPr>
  </w:p>
  <w:p w14:paraId="009982D3" w14:textId="1ED6A892" w:rsidR="00E85BE2" w:rsidRDefault="00E85B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4860"/>
    <w:multiLevelType w:val="hybridMultilevel"/>
    <w:tmpl w:val="B2A29AD0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CE286A"/>
    <w:multiLevelType w:val="hybridMultilevel"/>
    <w:tmpl w:val="E6B65C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41121"/>
    <w:multiLevelType w:val="hybridMultilevel"/>
    <w:tmpl w:val="59CA2D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15B9"/>
    <w:multiLevelType w:val="hybridMultilevel"/>
    <w:tmpl w:val="C0062B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11844"/>
    <w:multiLevelType w:val="hybridMultilevel"/>
    <w:tmpl w:val="33DC08E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7B36A2"/>
    <w:multiLevelType w:val="hybridMultilevel"/>
    <w:tmpl w:val="2C6E02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7FAE"/>
    <w:multiLevelType w:val="hybridMultilevel"/>
    <w:tmpl w:val="23643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A182F"/>
    <w:multiLevelType w:val="hybridMultilevel"/>
    <w:tmpl w:val="F104B1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374B3"/>
    <w:multiLevelType w:val="hybridMultilevel"/>
    <w:tmpl w:val="84787310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B3468B8"/>
    <w:multiLevelType w:val="hybridMultilevel"/>
    <w:tmpl w:val="893E97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54B31"/>
    <w:multiLevelType w:val="hybridMultilevel"/>
    <w:tmpl w:val="835E43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948249">
    <w:abstractNumId w:val="1"/>
  </w:num>
  <w:num w:numId="2" w16cid:durableId="1933662869">
    <w:abstractNumId w:val="9"/>
  </w:num>
  <w:num w:numId="3" w16cid:durableId="1101991061">
    <w:abstractNumId w:val="0"/>
  </w:num>
  <w:num w:numId="4" w16cid:durableId="706100466">
    <w:abstractNumId w:val="6"/>
  </w:num>
  <w:num w:numId="5" w16cid:durableId="575362913">
    <w:abstractNumId w:val="7"/>
  </w:num>
  <w:num w:numId="6" w16cid:durableId="1141119266">
    <w:abstractNumId w:val="2"/>
  </w:num>
  <w:num w:numId="7" w16cid:durableId="189101645">
    <w:abstractNumId w:val="3"/>
  </w:num>
  <w:num w:numId="8" w16cid:durableId="755178127">
    <w:abstractNumId w:val="4"/>
  </w:num>
  <w:num w:numId="9" w16cid:durableId="50278617">
    <w:abstractNumId w:val="10"/>
  </w:num>
  <w:num w:numId="10" w16cid:durableId="1327318083">
    <w:abstractNumId w:val="5"/>
  </w:num>
  <w:num w:numId="11" w16cid:durableId="11278137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8C"/>
    <w:rsid w:val="00005371"/>
    <w:rsid w:val="0001558F"/>
    <w:rsid w:val="0003585E"/>
    <w:rsid w:val="000367F1"/>
    <w:rsid w:val="000409F5"/>
    <w:rsid w:val="00074123"/>
    <w:rsid w:val="00087666"/>
    <w:rsid w:val="000A5C17"/>
    <w:rsid w:val="000B44F6"/>
    <w:rsid w:val="000C2564"/>
    <w:rsid w:val="000F750F"/>
    <w:rsid w:val="00143A14"/>
    <w:rsid w:val="00177DB7"/>
    <w:rsid w:val="001A1ED8"/>
    <w:rsid w:val="001B43E1"/>
    <w:rsid w:val="001D2724"/>
    <w:rsid w:val="001D2E41"/>
    <w:rsid w:val="0023259D"/>
    <w:rsid w:val="0024794D"/>
    <w:rsid w:val="00252713"/>
    <w:rsid w:val="002629F6"/>
    <w:rsid w:val="00272DE5"/>
    <w:rsid w:val="00280239"/>
    <w:rsid w:val="00293EB2"/>
    <w:rsid w:val="00295CFC"/>
    <w:rsid w:val="002A1827"/>
    <w:rsid w:val="002B0732"/>
    <w:rsid w:val="002B1437"/>
    <w:rsid w:val="0033347B"/>
    <w:rsid w:val="00344420"/>
    <w:rsid w:val="00352916"/>
    <w:rsid w:val="00352FB7"/>
    <w:rsid w:val="0036121D"/>
    <w:rsid w:val="003636C6"/>
    <w:rsid w:val="0037277D"/>
    <w:rsid w:val="003750C5"/>
    <w:rsid w:val="003860A7"/>
    <w:rsid w:val="0039107C"/>
    <w:rsid w:val="003D25A7"/>
    <w:rsid w:val="004057EA"/>
    <w:rsid w:val="00415D61"/>
    <w:rsid w:val="00430882"/>
    <w:rsid w:val="0044679C"/>
    <w:rsid w:val="00461FA0"/>
    <w:rsid w:val="0046664A"/>
    <w:rsid w:val="00492C6C"/>
    <w:rsid w:val="004B4D64"/>
    <w:rsid w:val="00534F90"/>
    <w:rsid w:val="00584312"/>
    <w:rsid w:val="005B4F1A"/>
    <w:rsid w:val="005C78C8"/>
    <w:rsid w:val="005E7E3B"/>
    <w:rsid w:val="005F4ED0"/>
    <w:rsid w:val="006005DD"/>
    <w:rsid w:val="0060747F"/>
    <w:rsid w:val="0060764B"/>
    <w:rsid w:val="00655537"/>
    <w:rsid w:val="0066404B"/>
    <w:rsid w:val="00666888"/>
    <w:rsid w:val="00693B27"/>
    <w:rsid w:val="00693F52"/>
    <w:rsid w:val="00724DA3"/>
    <w:rsid w:val="007400D0"/>
    <w:rsid w:val="00766AC0"/>
    <w:rsid w:val="00774FC1"/>
    <w:rsid w:val="0077789C"/>
    <w:rsid w:val="00783F4A"/>
    <w:rsid w:val="007A743F"/>
    <w:rsid w:val="007B28E6"/>
    <w:rsid w:val="007D29ED"/>
    <w:rsid w:val="007D5868"/>
    <w:rsid w:val="007F6191"/>
    <w:rsid w:val="008478BA"/>
    <w:rsid w:val="00851B43"/>
    <w:rsid w:val="008651EE"/>
    <w:rsid w:val="00867FA6"/>
    <w:rsid w:val="008725C1"/>
    <w:rsid w:val="00882235"/>
    <w:rsid w:val="008A1683"/>
    <w:rsid w:val="008A3CD1"/>
    <w:rsid w:val="008F42E0"/>
    <w:rsid w:val="00901D25"/>
    <w:rsid w:val="00906479"/>
    <w:rsid w:val="009111B4"/>
    <w:rsid w:val="0096531D"/>
    <w:rsid w:val="00977239"/>
    <w:rsid w:val="009A45B6"/>
    <w:rsid w:val="009B3A18"/>
    <w:rsid w:val="009C6232"/>
    <w:rsid w:val="009E01CF"/>
    <w:rsid w:val="009E5BE2"/>
    <w:rsid w:val="00A740C1"/>
    <w:rsid w:val="00A828EC"/>
    <w:rsid w:val="00AA6951"/>
    <w:rsid w:val="00AD62EC"/>
    <w:rsid w:val="00AF33EB"/>
    <w:rsid w:val="00AF3424"/>
    <w:rsid w:val="00B11ADB"/>
    <w:rsid w:val="00B25811"/>
    <w:rsid w:val="00B3172C"/>
    <w:rsid w:val="00B35D28"/>
    <w:rsid w:val="00B56E60"/>
    <w:rsid w:val="00B73120"/>
    <w:rsid w:val="00B76CDA"/>
    <w:rsid w:val="00BB1469"/>
    <w:rsid w:val="00BB74FB"/>
    <w:rsid w:val="00BD7918"/>
    <w:rsid w:val="00BE0ABD"/>
    <w:rsid w:val="00C04B93"/>
    <w:rsid w:val="00C34A4C"/>
    <w:rsid w:val="00C43270"/>
    <w:rsid w:val="00C60023"/>
    <w:rsid w:val="00C74840"/>
    <w:rsid w:val="00C8494A"/>
    <w:rsid w:val="00CA49EF"/>
    <w:rsid w:val="00CB0A94"/>
    <w:rsid w:val="00CC6C3B"/>
    <w:rsid w:val="00CD4D3E"/>
    <w:rsid w:val="00D23FA7"/>
    <w:rsid w:val="00D42FE8"/>
    <w:rsid w:val="00D64EEE"/>
    <w:rsid w:val="00D825ED"/>
    <w:rsid w:val="00D94211"/>
    <w:rsid w:val="00DA1063"/>
    <w:rsid w:val="00DA1475"/>
    <w:rsid w:val="00DC4E0F"/>
    <w:rsid w:val="00DC6B55"/>
    <w:rsid w:val="00DF3A84"/>
    <w:rsid w:val="00E32471"/>
    <w:rsid w:val="00E354B0"/>
    <w:rsid w:val="00E76CDD"/>
    <w:rsid w:val="00E85BE2"/>
    <w:rsid w:val="00E940AE"/>
    <w:rsid w:val="00EA155C"/>
    <w:rsid w:val="00EB585A"/>
    <w:rsid w:val="00EDA284"/>
    <w:rsid w:val="00EE0276"/>
    <w:rsid w:val="00EE0E54"/>
    <w:rsid w:val="00EF3995"/>
    <w:rsid w:val="00F04095"/>
    <w:rsid w:val="00F073FB"/>
    <w:rsid w:val="00F265B6"/>
    <w:rsid w:val="00F51D3B"/>
    <w:rsid w:val="00F92D8D"/>
    <w:rsid w:val="00FA59CC"/>
    <w:rsid w:val="00FB542C"/>
    <w:rsid w:val="00FC208C"/>
    <w:rsid w:val="00FD2325"/>
    <w:rsid w:val="00FD2E94"/>
    <w:rsid w:val="00FD34D3"/>
    <w:rsid w:val="00FD5DE0"/>
    <w:rsid w:val="00FE660C"/>
    <w:rsid w:val="019216A6"/>
    <w:rsid w:val="02307877"/>
    <w:rsid w:val="0277D7F7"/>
    <w:rsid w:val="032949F7"/>
    <w:rsid w:val="058ADE62"/>
    <w:rsid w:val="0709E1F7"/>
    <w:rsid w:val="0C2E0EB6"/>
    <w:rsid w:val="0D7159D1"/>
    <w:rsid w:val="0F2A65CD"/>
    <w:rsid w:val="10C3CA51"/>
    <w:rsid w:val="11895CD9"/>
    <w:rsid w:val="17ED8771"/>
    <w:rsid w:val="199E51C6"/>
    <w:rsid w:val="1C48F803"/>
    <w:rsid w:val="1D1B2741"/>
    <w:rsid w:val="1D35D0BC"/>
    <w:rsid w:val="1D454B40"/>
    <w:rsid w:val="1D53AE25"/>
    <w:rsid w:val="1DFE8114"/>
    <w:rsid w:val="28EC7831"/>
    <w:rsid w:val="2C4A1636"/>
    <w:rsid w:val="2FFA7ACC"/>
    <w:rsid w:val="33DFABE2"/>
    <w:rsid w:val="34582B8E"/>
    <w:rsid w:val="3C8DB50F"/>
    <w:rsid w:val="4C6DC3DF"/>
    <w:rsid w:val="4FFAC375"/>
    <w:rsid w:val="5122CDB5"/>
    <w:rsid w:val="5167E80C"/>
    <w:rsid w:val="518D4325"/>
    <w:rsid w:val="527A5E00"/>
    <w:rsid w:val="5303EA70"/>
    <w:rsid w:val="5361218D"/>
    <w:rsid w:val="544F0260"/>
    <w:rsid w:val="54835867"/>
    <w:rsid w:val="54D72B81"/>
    <w:rsid w:val="57795B16"/>
    <w:rsid w:val="57EF1A2D"/>
    <w:rsid w:val="5908CD38"/>
    <w:rsid w:val="5F8A9ED2"/>
    <w:rsid w:val="62DE16F7"/>
    <w:rsid w:val="640DD9FE"/>
    <w:rsid w:val="6AEC80B7"/>
    <w:rsid w:val="6C5DCD24"/>
    <w:rsid w:val="6D3B6953"/>
    <w:rsid w:val="6F023A6A"/>
    <w:rsid w:val="6F2988D1"/>
    <w:rsid w:val="73794FB5"/>
    <w:rsid w:val="738E48B2"/>
    <w:rsid w:val="7615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F5589"/>
  <w15:docId w15:val="{09A13DB6-01F1-4FCE-B1BF-6E6B6991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54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C208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432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32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32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32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3270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252713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85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5BE2"/>
  </w:style>
  <w:style w:type="paragraph" w:styleId="Voettekst">
    <w:name w:val="footer"/>
    <w:basedOn w:val="Standaard"/>
    <w:link w:val="VoettekstChar"/>
    <w:uiPriority w:val="99"/>
    <w:unhideWhenUsed/>
    <w:rsid w:val="00E85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5BE2"/>
  </w:style>
  <w:style w:type="paragraph" w:styleId="Normaalweb">
    <w:name w:val="Normal (Web)"/>
    <w:basedOn w:val="Standaard"/>
    <w:uiPriority w:val="99"/>
    <w:semiHidden/>
    <w:unhideWhenUsed/>
    <w:rsid w:val="000B44F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5E7E3B"/>
    <w:rPr>
      <w:color w:val="0563C1" w:themeColor="hyperlink"/>
      <w:u w:val="single"/>
    </w:rPr>
  </w:style>
  <w:style w:type="paragraph" w:customStyle="1" w:styleId="p1">
    <w:name w:val="p1"/>
    <w:basedOn w:val="Standaard"/>
    <w:rsid w:val="005E7E3B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906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wbp.nl/documenten/handreikingen/2021/03/04/boek-dijken-voor-beginner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hdsr.nl/sterkelekdij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9CB8BF0E44DBF13441519D3368A" ma:contentTypeVersion="44" ma:contentTypeDescription="Een nieuw document maken." ma:contentTypeScope="" ma:versionID="3bd9a19d65d47e88009458b1c4713873">
  <xsd:schema xmlns:xsd="http://www.w3.org/2001/XMLSchema" xmlns:xs="http://www.w3.org/2001/XMLSchema" xmlns:p="http://schemas.microsoft.com/office/2006/metadata/properties" xmlns:ns2="dd17e796-4e1d-4c16-9184-17ef36be49a1" xmlns:ns3="02816b5b-aa12-42b9-b6d9-cfd769c7adf0" targetNamespace="http://schemas.microsoft.com/office/2006/metadata/properties" ma:root="true" ma:fieldsID="105ffbd4d0e969fd3151cd86b99823b9" ns2:_="" ns3:_="">
    <xsd:import namespace="dd17e796-4e1d-4c16-9184-17ef36be49a1"/>
    <xsd:import namespace="02816b5b-aa12-42b9-b6d9-cfd769c7a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Mnumme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Status"/>
                <xsd:element ref="ns2:Maghetdocumentweg_x003f_" minOccurs="0"/>
                <xsd:element ref="ns2:Eigenaar" minOccurs="0"/>
                <xsd:element ref="ns2:Locatiebronbestand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roces_x0020_SLD" minOccurs="0"/>
                <xsd:element ref="ns2:Doc_x002e__x0020_type_x0020_procesbibliotheek_x0020_SLD" minOccurs="0"/>
                <xsd:element ref="ns2:MediaServiceObjectDetectorVersions" minOccurs="0"/>
                <xsd:element ref="ns2:MediaServiceSearchProperties" minOccurs="0"/>
                <xsd:element ref="ns2:Opmerkin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7e796-4e1d-4c16-9184-17ef36be4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DMnummer" ma:index="14" nillable="true" ma:displayName="DM nummer" ma:description="Hier schrijf je het DM nummer wanneer het document in DM staat" ma:format="Dropdown" ma:internalName="DMnummer" ma:percentage="FALSE">
      <xsd:simpleType>
        <xsd:restriction base="dms:Number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21" ma:displayName="Status" ma:default="Published" ma:description="De status van het informatieproduct, afhankelijk van de verificatie en vrijgave die het heeft doorlopen. Vanaf published is het document vrijgegeven door het project. Op het verbindingsplatform mogen alleen published documenten. " ma:format="Dropdown" ma:internalName="Status">
      <xsd:simpleType>
        <xsd:restriction base="dms:Choice">
          <xsd:enumeration value="Work in progress"/>
          <xsd:enumeration value="Shared"/>
          <xsd:enumeration value="Published"/>
          <xsd:enumeration value="Archived"/>
        </xsd:restriction>
      </xsd:simpleType>
    </xsd:element>
    <xsd:element name="Maghetdocumentweg_x003f_" ma:index="22" nillable="true" ma:displayName="Mag het document weg? " ma:default="1" ma:description="Na het afronden van dit project zal dit platform en de documentatie verwijderd worden. Alle documentatie staat immers in het project/programma archief in DM. Wanneer dit niet het geval is, of dit document is een uitzondering, vul dan nee in. " ma:format="Dropdown" ma:internalName="Maghetdocumentweg_x003f_">
      <xsd:simpleType>
        <xsd:restriction base="dms:Boolean"/>
      </xsd:simpleType>
    </xsd:element>
    <xsd:element name="Eigenaar" ma:index="23" nillable="true" ma:displayName="Eigenaar" ma:description="Hier vul je de persoon in wie de eigenaar is van het uiteindelijke document. Dat is vaak een IPM rolhouder, niet te verwarren met de opsteller. " ma:format="Dropdown" ma:list="UserInfo" ma:SharePointGroup="0" ma:internalName="Eigena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ocatiebronbestand" ma:index="24" nillable="true" ma:displayName="Locatie bronbestand" ma:description="Hier zet je de link of de omschrijving van de locatie waar het originele bestand zich bevindt, zoals bijvoorbeeld de Teams of Sharepoint omgeving. " ma:format="Dropdown" ma:internalName="Locatiebronbestand">
      <xsd:simpleType>
        <xsd:restriction base="dms:Text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Afbeeldingtags" ma:readOnly="false" ma:fieldId="{5cf76f15-5ced-4ddc-b409-7134ff3c332f}" ma:taxonomyMulti="true" ma:sspId="43864f31-1faa-4c4d-825d-0eb3e5bf6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ces_x0020_SLD" ma:index="29" nillable="true" ma:displayName="Proces SLD" ma:format="Dropdown" ma:internalName="Proces_x0020_SLD">
      <xsd:simpleType>
        <xsd:restriction base="dms:Choice">
          <xsd:enumeration value="0.0.0 - Generiek"/>
          <xsd:enumeration value="3 - Programmaprocessen"/>
          <xsd:enumeration value="3.1 - Besturende Processen"/>
          <xsd:enumeration value="3.1.1 - Programmamanagement"/>
          <xsd:enumeration value="3.1.2 - Besluitvorming"/>
          <xsd:enumeration value="3.2 - Ondersteunende Processen"/>
          <xsd:enumeration value="3.2.1 - Infrastructuurmanagement"/>
          <xsd:enumeration value="3.2.2 - HRM"/>
          <xsd:enumeration value="3.2.4 - Kennismanagement"/>
          <xsd:enumeration value="3.2.5 - Innovatiemanagement"/>
          <xsd:enumeration value="3.3 - Verbeterprocessen"/>
          <xsd:enumeration value="3.3.1 - Procesmanagement"/>
          <xsd:enumeration value="3.3.2 - Kwaliteitsmanagement"/>
          <xsd:enumeration value="3.3.3 - Metingenmanagement"/>
          <xsd:enumeration value="4 - Primaire Processen"/>
          <xsd:enumeration value="4.1 - Project Processen"/>
          <xsd:enumeration value="4.1.1 - Projectmanagement"/>
          <xsd:enumeration value="4.1.2 - Projectbeheersing"/>
          <xsd:enumeration value="4.1.3 - Risicomanagement"/>
          <xsd:enumeration value="4.1.4 - Projectkwaliteitsmanagement"/>
          <xsd:enumeration value="4.1.5 - Informatiemanagement"/>
          <xsd:enumeration value="4.1.6 - Veiligheidsmanagement"/>
          <xsd:enumeration value="4.2 - Technische Processen"/>
          <xsd:enumeration value="4.2.01 - Definiëren stakeholdereisen"/>
          <xsd:enumeration value="4.2.02 - Definiëren systeemeisen"/>
          <xsd:enumeration value="4.2.03 - Ontwerpen"/>
          <xsd:enumeration value="4.2.04 - Verifiëren"/>
          <xsd:enumeration value="4.2.05 - Valideren"/>
          <xsd:enumeration value="4.2.06 - Systeemanalyse"/>
          <xsd:enumeration value="4.2.07 - Uitvoeren"/>
          <xsd:enumeration value="4.2.08 - Vrijkomende materialen"/>
          <xsd:enumeration value="4.2.09 - Instandhouden"/>
          <xsd:enumeration value="4.3 - Omgevingsmanagement Processen"/>
          <xsd:enumeration value="4.3.1 - Verwerven gronden"/>
          <xsd:enumeration value="4.3.2 - Vergunningen en planprocedures"/>
          <xsd:enumeration value="4.3.3 - Kabels &amp; Leidingen derden"/>
          <xsd:enumeration value="4.3.4 - Flora &amp; Fauna"/>
          <xsd:enumeration value="4.3.5 - Archeologie"/>
          <xsd:enumeration value="4.3.6 - Opsporen Ontplofbare Oorlogsresten (OOO)"/>
          <xsd:enumeration value="4.3.7 - Communicatie en participatie"/>
          <xsd:enumeration value="4.3.8 - Beheersen BLV"/>
          <xsd:enumeration value="4.3.9 - Voorkomen schade omgevingsobjecten"/>
          <xsd:enumeration value="4.4 - Contract Processen"/>
          <xsd:enumeration value="4.4.1 - Inkoopmanagement"/>
          <xsd:enumeration value="4.4.2 - Supply management"/>
        </xsd:restriction>
      </xsd:simpleType>
    </xsd:element>
    <xsd:element name="Doc_x002e__x0020_type_x0020_procesbibliotheek_x0020_SLD" ma:index="30" nillable="true" ma:displayName="Doc. type procesbibliotheek SLD" ma:format="Dropdown" ma:internalName="Doc_x002e__x0020_type_x0020_procesbibliotheek_x0020_SLD">
      <xsd:simpleType>
        <xsd:restriction base="dms:Choice">
          <xsd:enumeration value="procesbeschrijving"/>
          <xsd:enumeration value="managementplan"/>
          <xsd:enumeration value="procedurebeschrijving"/>
          <xsd:enumeration value="werkinstructie"/>
          <xsd:enumeration value="format"/>
          <xsd:enumeration value="Life Cycle Model"/>
          <xsd:enumeration value="eisen export"/>
          <xsd:enumeration value="processtandaard"/>
        </xsd:restriction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pmerkingen" ma:index="33" nillable="true" ma:displayName="Opmerkingen" ma:format="Dropdown" ma:internalName="Opmerkinge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16b5b-aa12-42b9-b6d9-cfd769c7a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0cf8404c-ba58-4b67-813e-e2432801f0eb}" ma:internalName="TaxCatchAll" ma:showField="CatchAllData" ma:web="02816b5b-aa12-42b9-b6d9-cfd769c7a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7e796-4e1d-4c16-9184-17ef36be49a1">
      <Terms xmlns="http://schemas.microsoft.com/office/infopath/2007/PartnerControls"/>
    </lcf76f155ced4ddcb4097134ff3c332f>
    <Proces_x0020_SLD xmlns="dd17e796-4e1d-4c16-9184-17ef36be49a1" xsi:nil="true"/>
    <Opmerkingen xmlns="dd17e796-4e1d-4c16-9184-17ef36be49a1" xsi:nil="true"/>
    <TaxCatchAll xmlns="02816b5b-aa12-42b9-b6d9-cfd769c7adf0" xsi:nil="true"/>
    <DMnummer xmlns="dd17e796-4e1d-4c16-9184-17ef36be49a1" xsi:nil="true"/>
    <Doc_x002e__x0020_type_x0020_procesbibliotheek_x0020_SLD xmlns="dd17e796-4e1d-4c16-9184-17ef36be49a1" xsi:nil="true"/>
    <Maghetdocumentweg_x003f_ xmlns="dd17e796-4e1d-4c16-9184-17ef36be49a1">true</Maghetdocumentweg_x003f_>
    <Status xmlns="dd17e796-4e1d-4c16-9184-17ef36be49a1">Published</Status>
    <Locatiebronbestand xmlns="dd17e796-4e1d-4c16-9184-17ef36be49a1" xsi:nil="true"/>
    <Eigenaar xmlns="dd17e796-4e1d-4c16-9184-17ef36be49a1">
      <UserInfo>
        <DisplayName/>
        <AccountId xsi:nil="true"/>
        <AccountType/>
      </UserInfo>
    </Eigenaar>
  </documentManagement>
</p:properties>
</file>

<file path=customXml/itemProps1.xml><?xml version="1.0" encoding="utf-8"?>
<ds:datastoreItem xmlns:ds="http://schemas.openxmlformats.org/officeDocument/2006/customXml" ds:itemID="{9B488EC6-C43E-4D79-A1D0-88A20852B4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ADD0B8-9F79-4628-9945-8B0D9222C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7e796-4e1d-4c16-9184-17ef36be49a1"/>
    <ds:schemaRef ds:uri="02816b5b-aa12-42b9-b6d9-cfd769c7a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B34321-C24E-402E-A88B-A0A42288BB06}">
  <ds:schemaRefs>
    <ds:schemaRef ds:uri="http://schemas.microsoft.com/office/2006/metadata/properties"/>
    <ds:schemaRef ds:uri="http://schemas.microsoft.com/office/infopath/2007/PartnerControls"/>
    <ds:schemaRef ds:uri="dd17e796-4e1d-4c16-9184-17ef36be49a1"/>
    <ds:schemaRef ds:uri="02816b5b-aa12-42b9-b6d9-cfd769c7ad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1406</Words>
  <Characters>7737</Characters>
  <Application>Microsoft Office Word</Application>
  <DocSecurity>4</DocSecurity>
  <Lines>64</Lines>
  <Paragraphs>18</Paragraphs>
  <ScaleCrop>false</ScaleCrop>
  <Company>Hoogheemraadschap de Stichtse Rijnlanden</Company>
  <LinksUpToDate>false</LinksUpToDate>
  <CharactersWithSpaces>9125</CharactersWithSpaces>
  <SharedDoc>false</SharedDoc>
  <HLinks>
    <vt:vector size="12" baseType="variant">
      <vt:variant>
        <vt:i4>3604513</vt:i4>
      </vt:variant>
      <vt:variant>
        <vt:i4>3</vt:i4>
      </vt:variant>
      <vt:variant>
        <vt:i4>0</vt:i4>
      </vt:variant>
      <vt:variant>
        <vt:i4>5</vt:i4>
      </vt:variant>
      <vt:variant>
        <vt:lpwstr>https://www.hwbp.nl/documenten/handreikingen/2021/03/04/boek-dijken-voor-beginners</vt:lpwstr>
      </vt:variant>
      <vt:variant>
        <vt:lpwstr/>
      </vt:variant>
      <vt:variant>
        <vt:i4>655375</vt:i4>
      </vt:variant>
      <vt:variant>
        <vt:i4>0</vt:i4>
      </vt:variant>
      <vt:variant>
        <vt:i4>0</vt:i4>
      </vt:variant>
      <vt:variant>
        <vt:i4>5</vt:i4>
      </vt:variant>
      <vt:variant>
        <vt:lpwstr>http://www.hdsr.nl/sterkelekdijk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Joosje Bachman</dc:creator>
  <cp:keywords/>
  <cp:lastModifiedBy>Joosje Bachman</cp:lastModifiedBy>
  <cp:revision>2</cp:revision>
  <cp:lastPrinted>2025-03-14T18:29:00Z</cp:lastPrinted>
  <dcterms:created xsi:type="dcterms:W3CDTF">2025-06-23T09:23:00Z</dcterms:created>
  <dcterms:modified xsi:type="dcterms:W3CDTF">2025-06-23T09:23:00Z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0x010100D81729CB8BF0E44DBF13441519D3368A</vt:lpwstr>
  </property>
  <property fmtid="{D5CDD505-2E9C-101B-9397-08002B2CF9AE}" pid="3" name="MediaServiceImageTags">
    <vt:lpwstr/>
  </property>
</Properties>
</file>